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F3" w:rsidRPr="00070115" w:rsidRDefault="00EC39F3">
      <w:pPr>
        <w:spacing w:after="0"/>
        <w:rPr>
          <w:sz w:val="24"/>
          <w:szCs w:val="24"/>
        </w:rPr>
      </w:pPr>
      <w:r w:rsidRPr="00070115">
        <w:rPr>
          <w:sz w:val="24"/>
          <w:szCs w:val="24"/>
        </w:rPr>
        <w:t>STATE OF NORTH CAROLINA</w:t>
      </w:r>
      <w:r w:rsidRPr="00070115">
        <w:rPr>
          <w:sz w:val="24"/>
          <w:szCs w:val="24"/>
        </w:rPr>
        <w:tab/>
        <w:t xml:space="preserve">      </w:t>
      </w:r>
      <w:r w:rsidRPr="00070115">
        <w:rPr>
          <w:sz w:val="24"/>
          <w:szCs w:val="24"/>
        </w:rPr>
        <w:tab/>
        <w:t xml:space="preserve"> IN THE GENERAL COURT OF JUSTICE</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DISTRICT COURT DIVISION</w:t>
      </w:r>
    </w:p>
    <w:p w:rsidR="00EC39F3" w:rsidRPr="00070115" w:rsidRDefault="00EC39F3">
      <w:pPr>
        <w:spacing w:after="0"/>
        <w:rPr>
          <w:sz w:val="24"/>
          <w:szCs w:val="24"/>
        </w:rPr>
      </w:pPr>
      <w:r w:rsidRPr="00070115">
        <w:rPr>
          <w:sz w:val="24"/>
          <w:szCs w:val="24"/>
        </w:rPr>
        <w:t>COUNTY OF MECKLENBURG</w:t>
      </w:r>
      <w:r w:rsidRPr="00070115">
        <w:rPr>
          <w:sz w:val="24"/>
          <w:szCs w:val="24"/>
        </w:rPr>
        <w:tab/>
      </w:r>
      <w:r w:rsidRPr="00070115">
        <w:rPr>
          <w:sz w:val="24"/>
          <w:szCs w:val="24"/>
        </w:rPr>
        <w:tab/>
      </w:r>
      <w:r w:rsidRPr="00070115">
        <w:rPr>
          <w:sz w:val="24"/>
          <w:szCs w:val="24"/>
        </w:rPr>
        <w:tab/>
      </w:r>
      <w:r w:rsidRPr="00070115">
        <w:rPr>
          <w:sz w:val="24"/>
          <w:szCs w:val="24"/>
        </w:rPr>
        <w:tab/>
      </w:r>
      <w:r w:rsidR="00693EA0">
        <w:rPr>
          <w:sz w:val="24"/>
          <w:szCs w:val="24"/>
        </w:rPr>
        <w:t>12</w:t>
      </w:r>
      <w:r w:rsidRPr="00070115">
        <w:rPr>
          <w:sz w:val="24"/>
          <w:szCs w:val="24"/>
        </w:rPr>
        <w:t>-CVD-_________</w:t>
      </w:r>
    </w:p>
    <w:p w:rsidR="00EC39F3" w:rsidRPr="00070115" w:rsidRDefault="00EC39F3">
      <w:pPr>
        <w:spacing w:after="0"/>
        <w:rPr>
          <w:sz w:val="24"/>
          <w:szCs w:val="24"/>
        </w:rPr>
      </w:pPr>
    </w:p>
    <w:p w:rsidR="00EC39F3" w:rsidRPr="00070115" w:rsidRDefault="00693EA0">
      <w:pPr>
        <w:spacing w:after="0"/>
        <w:rPr>
          <w:sz w:val="24"/>
          <w:szCs w:val="24"/>
        </w:rPr>
      </w:pPr>
      <w:r>
        <w:rPr>
          <w:sz w:val="24"/>
          <w:szCs w:val="24"/>
        </w:rPr>
        <w:t>JANE DOE</w:t>
      </w:r>
      <w:r w:rsidR="00EC39F3" w:rsidRPr="00070115">
        <w:rPr>
          <w:sz w:val="24"/>
          <w:szCs w:val="24"/>
        </w:rPr>
        <w:t>,</w:t>
      </w:r>
      <w:r>
        <w:rPr>
          <w:sz w:val="24"/>
          <w:szCs w:val="24"/>
        </w:rPr>
        <w:tab/>
      </w:r>
      <w:r>
        <w:rPr>
          <w:sz w:val="24"/>
          <w:szCs w:val="24"/>
        </w:rPr>
        <w:tab/>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C39F3">
      <w:pPr>
        <w:spacing w:after="0"/>
        <w:rPr>
          <w:sz w:val="24"/>
          <w:szCs w:val="24"/>
        </w:rPr>
      </w:pPr>
      <w:r w:rsidRPr="00070115">
        <w:rPr>
          <w:sz w:val="24"/>
          <w:szCs w:val="24"/>
        </w:rPr>
        <w:tab/>
      </w:r>
      <w:r w:rsidR="00BF5023">
        <w:rPr>
          <w:sz w:val="24"/>
          <w:szCs w:val="24"/>
        </w:rPr>
        <w:tab/>
      </w:r>
      <w:r w:rsidRPr="00070115">
        <w:rPr>
          <w:sz w:val="24"/>
          <w:szCs w:val="24"/>
        </w:rPr>
        <w:t>Plaintiff,</w:t>
      </w:r>
      <w:r w:rsidRPr="00070115">
        <w:rPr>
          <w:sz w:val="24"/>
          <w:szCs w:val="24"/>
        </w:rPr>
        <w:tab/>
      </w:r>
      <w:r w:rsidRPr="00070115">
        <w:rPr>
          <w:sz w:val="24"/>
          <w:szCs w:val="24"/>
        </w:rPr>
        <w:tab/>
      </w:r>
      <w:r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BF5023">
      <w:pPr>
        <w:spacing w:after="0"/>
        <w:ind w:left="4320" w:hanging="4320"/>
        <w:rPr>
          <w:sz w:val="24"/>
          <w:szCs w:val="24"/>
        </w:rPr>
      </w:pPr>
      <w:r>
        <w:rPr>
          <w:sz w:val="24"/>
          <w:szCs w:val="24"/>
        </w:rPr>
        <w:tab/>
      </w:r>
      <w:r w:rsidR="00EC39F3" w:rsidRPr="00070115">
        <w:rPr>
          <w:sz w:val="24"/>
          <w:szCs w:val="24"/>
        </w:rPr>
        <w:t>vs.</w:t>
      </w:r>
      <w:r w:rsidR="00EC39F3" w:rsidRPr="00070115">
        <w:rPr>
          <w:sz w:val="24"/>
          <w:szCs w:val="24"/>
        </w:rPr>
        <w:tab/>
        <w:t>)</w:t>
      </w:r>
      <w:r w:rsidR="00EC39F3" w:rsidRPr="00070115">
        <w:rPr>
          <w:sz w:val="24"/>
          <w:szCs w:val="24"/>
        </w:rPr>
        <w:tab/>
      </w:r>
      <w:r w:rsidR="00EC39F3" w:rsidRPr="00070115">
        <w:rPr>
          <w:sz w:val="24"/>
          <w:szCs w:val="24"/>
        </w:rPr>
        <w:tab/>
      </w:r>
      <w:r w:rsidR="00EC39F3" w:rsidRPr="00070115">
        <w:rPr>
          <w:b/>
          <w:sz w:val="24"/>
          <w:szCs w:val="24"/>
          <w:u w:val="single"/>
        </w:rPr>
        <w:t>COMPLAINT</w:t>
      </w:r>
      <w:r w:rsidR="00EC39F3" w:rsidRPr="00070115">
        <w:rPr>
          <w:sz w:val="24"/>
          <w:szCs w:val="24"/>
        </w:rPr>
        <w:tab/>
      </w:r>
      <w:r w:rsidR="00EC39F3" w:rsidRPr="00070115">
        <w:rPr>
          <w:sz w:val="24"/>
          <w:szCs w:val="24"/>
        </w:rPr>
        <w:tab/>
        <w:t xml:space="preserve"> </w:t>
      </w:r>
    </w:p>
    <w:p w:rsidR="00EC39F3" w:rsidRPr="00070115" w:rsidRDefault="00EC39F3">
      <w:pPr>
        <w:spacing w:after="0"/>
        <w:ind w:left="4320"/>
        <w:rPr>
          <w:sz w:val="24"/>
          <w:szCs w:val="24"/>
        </w:rPr>
      </w:pPr>
      <w:r w:rsidRPr="00070115">
        <w:rPr>
          <w:sz w:val="24"/>
          <w:szCs w:val="24"/>
        </w:rPr>
        <w:t>)</w:t>
      </w:r>
      <w:r w:rsidRPr="00070115">
        <w:rPr>
          <w:sz w:val="24"/>
          <w:szCs w:val="24"/>
        </w:rPr>
        <w:tab/>
      </w:r>
      <w:r w:rsidRPr="00070115">
        <w:rPr>
          <w:sz w:val="24"/>
          <w:szCs w:val="24"/>
        </w:rPr>
        <w:tab/>
      </w:r>
    </w:p>
    <w:p w:rsidR="00EC39F3" w:rsidRPr="00070115" w:rsidRDefault="00693EA0">
      <w:pPr>
        <w:spacing w:after="0"/>
        <w:rPr>
          <w:sz w:val="24"/>
          <w:szCs w:val="24"/>
        </w:rPr>
      </w:pPr>
      <w:r>
        <w:rPr>
          <w:sz w:val="24"/>
          <w:szCs w:val="24"/>
        </w:rPr>
        <w:t>JOHN DOE</w:t>
      </w:r>
      <w:r w:rsidR="00CA6C48" w:rsidRPr="00070115">
        <w:rPr>
          <w:sz w:val="24"/>
          <w:szCs w:val="24"/>
        </w:rPr>
        <w:t>,</w:t>
      </w:r>
      <w:r>
        <w:rPr>
          <w:sz w:val="24"/>
          <w:szCs w:val="24"/>
        </w:rPr>
        <w:tab/>
      </w:r>
      <w:r>
        <w:rPr>
          <w:sz w:val="24"/>
          <w:szCs w:val="24"/>
        </w:rPr>
        <w:tab/>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C39F3">
      <w:pPr>
        <w:spacing w:after="0"/>
        <w:rPr>
          <w:sz w:val="24"/>
          <w:szCs w:val="24"/>
        </w:rPr>
      </w:pPr>
      <w:r w:rsidRPr="00070115">
        <w:rPr>
          <w:sz w:val="24"/>
          <w:szCs w:val="24"/>
        </w:rPr>
        <w:tab/>
      </w:r>
      <w:r w:rsidR="00BF5023">
        <w:rPr>
          <w:sz w:val="24"/>
          <w:szCs w:val="24"/>
        </w:rPr>
        <w:tab/>
      </w:r>
      <w:r w:rsidRPr="00070115">
        <w:rPr>
          <w:sz w:val="24"/>
          <w:szCs w:val="24"/>
        </w:rPr>
        <w:t>Defendant.</w:t>
      </w:r>
      <w:r w:rsidRPr="00070115">
        <w:rPr>
          <w:sz w:val="24"/>
          <w:szCs w:val="24"/>
        </w:rPr>
        <w:tab/>
      </w:r>
      <w:r w:rsidRPr="00070115">
        <w:rPr>
          <w:sz w:val="24"/>
          <w:szCs w:val="24"/>
        </w:rPr>
        <w:tab/>
      </w:r>
      <w:r w:rsidRPr="00070115">
        <w:rPr>
          <w:sz w:val="24"/>
          <w:szCs w:val="24"/>
        </w:rPr>
        <w:tab/>
        <w:t>)</w:t>
      </w:r>
    </w:p>
    <w:p w:rsidR="00EC39F3" w:rsidRPr="00070115" w:rsidRDefault="00EC39F3">
      <w:pPr>
        <w:spacing w:after="0"/>
        <w:rPr>
          <w:sz w:val="24"/>
          <w:szCs w:val="24"/>
        </w:rPr>
      </w:pPr>
      <w:r w:rsidRPr="00070115">
        <w:rPr>
          <w:sz w:val="24"/>
          <w:szCs w:val="24"/>
        </w:rPr>
        <w:t>_____________________________</w:t>
      </w:r>
      <w:r w:rsidR="00693EA0">
        <w:rPr>
          <w:sz w:val="24"/>
          <w:szCs w:val="24"/>
        </w:rPr>
        <w:t>___</w:t>
      </w:r>
      <w:r w:rsidRPr="00070115">
        <w:rPr>
          <w:sz w:val="24"/>
          <w:szCs w:val="24"/>
        </w:rPr>
        <w:t>____)</w:t>
      </w:r>
    </w:p>
    <w:p w:rsidR="00EC39F3" w:rsidRPr="00070115" w:rsidRDefault="00EC39F3">
      <w:pPr>
        <w:pStyle w:val="BodyTextSingle"/>
        <w:rPr>
          <w:sz w:val="24"/>
          <w:szCs w:val="24"/>
        </w:rPr>
      </w:pPr>
    </w:p>
    <w:p w:rsidR="00EC39F3" w:rsidRPr="00070115" w:rsidRDefault="00EC39F3">
      <w:pPr>
        <w:rPr>
          <w:sz w:val="24"/>
          <w:szCs w:val="24"/>
        </w:rPr>
      </w:pPr>
      <w:r w:rsidRPr="00070115">
        <w:rPr>
          <w:sz w:val="24"/>
          <w:szCs w:val="24"/>
        </w:rPr>
        <w:tab/>
        <w:t>NOW COMES Plaintiff, (“Mother”) complaining of Defendant, (“Father”) alleges and says:</w:t>
      </w:r>
    </w:p>
    <w:p w:rsidR="00EC39F3" w:rsidRPr="00070115" w:rsidRDefault="00EC39F3">
      <w:pPr>
        <w:pStyle w:val="BodyTextSingle"/>
        <w:jc w:val="center"/>
        <w:rPr>
          <w:b/>
          <w:sz w:val="24"/>
          <w:szCs w:val="24"/>
          <w:u w:val="single"/>
        </w:rPr>
      </w:pPr>
      <w:r w:rsidRPr="00070115">
        <w:rPr>
          <w:b/>
          <w:sz w:val="24"/>
          <w:szCs w:val="24"/>
          <w:u w:val="single"/>
        </w:rPr>
        <w:t>PARTIES, CAPACITY, JURISDICTION, AND VENUE</w:t>
      </w:r>
    </w:p>
    <w:p w:rsidR="00EC39F3" w:rsidRPr="00070115" w:rsidRDefault="00EC39F3">
      <w:pPr>
        <w:pStyle w:val="Heading2"/>
        <w:rPr>
          <w:sz w:val="24"/>
          <w:szCs w:val="24"/>
        </w:rPr>
      </w:pPr>
      <w:r w:rsidRPr="00070115">
        <w:rPr>
          <w:sz w:val="24"/>
          <w:szCs w:val="24"/>
        </w:rPr>
        <w:fldChar w:fldCharType="begin"/>
      </w:r>
      <w:r w:rsidRPr="00070115">
        <w:rPr>
          <w:sz w:val="24"/>
          <w:szCs w:val="24"/>
        </w:rPr>
        <w:instrText xml:space="preserve">seq level0 \h \r0 </w:instrText>
      </w:r>
      <w:r w:rsidRPr="00070115">
        <w:rPr>
          <w:sz w:val="24"/>
          <w:szCs w:val="24"/>
        </w:rPr>
        <w:fldChar w:fldCharType="end"/>
      </w:r>
      <w:r w:rsidRPr="00070115">
        <w:rPr>
          <w:sz w:val="24"/>
          <w:szCs w:val="24"/>
        </w:rPr>
        <w:fldChar w:fldCharType="begin"/>
      </w:r>
      <w:r w:rsidRPr="00070115">
        <w:rPr>
          <w:sz w:val="24"/>
          <w:szCs w:val="24"/>
        </w:rPr>
        <w:instrText xml:space="preserve">seq level1 \h \r0 </w:instrText>
      </w:r>
      <w:r w:rsidRPr="00070115">
        <w:rPr>
          <w:sz w:val="24"/>
          <w:szCs w:val="24"/>
        </w:rPr>
        <w:fldChar w:fldCharType="end"/>
      </w:r>
      <w:r w:rsidRPr="00070115">
        <w:rPr>
          <w:sz w:val="24"/>
          <w:szCs w:val="24"/>
        </w:rPr>
        <w:fldChar w:fldCharType="begin"/>
      </w:r>
      <w:r w:rsidRPr="00070115">
        <w:rPr>
          <w:sz w:val="24"/>
          <w:szCs w:val="24"/>
        </w:rPr>
        <w:instrText xml:space="preserve">seq level2 \h \r0 </w:instrText>
      </w:r>
      <w:r w:rsidRPr="00070115">
        <w:rPr>
          <w:sz w:val="24"/>
          <w:szCs w:val="24"/>
        </w:rPr>
        <w:fldChar w:fldCharType="end"/>
      </w:r>
      <w:r w:rsidRPr="00070115">
        <w:rPr>
          <w:sz w:val="24"/>
          <w:szCs w:val="24"/>
        </w:rPr>
        <w:fldChar w:fldCharType="begin"/>
      </w:r>
      <w:r w:rsidRPr="00070115">
        <w:rPr>
          <w:sz w:val="24"/>
          <w:szCs w:val="24"/>
        </w:rPr>
        <w:instrText xml:space="preserve">seq level3 \h \r0 </w:instrText>
      </w:r>
      <w:r w:rsidRPr="00070115">
        <w:rPr>
          <w:sz w:val="24"/>
          <w:szCs w:val="24"/>
        </w:rPr>
        <w:fldChar w:fldCharType="end"/>
      </w:r>
      <w:r w:rsidRPr="00070115">
        <w:rPr>
          <w:sz w:val="24"/>
          <w:szCs w:val="24"/>
        </w:rPr>
        <w:fldChar w:fldCharType="begin"/>
      </w:r>
      <w:r w:rsidRPr="00070115">
        <w:rPr>
          <w:sz w:val="24"/>
          <w:szCs w:val="24"/>
        </w:rPr>
        <w:instrText xml:space="preserve">seq level4 \h \r0 </w:instrText>
      </w:r>
      <w:r w:rsidRPr="00070115">
        <w:rPr>
          <w:sz w:val="24"/>
          <w:szCs w:val="24"/>
        </w:rPr>
        <w:fldChar w:fldCharType="end"/>
      </w:r>
      <w:r w:rsidRPr="00070115">
        <w:rPr>
          <w:sz w:val="24"/>
          <w:szCs w:val="24"/>
        </w:rPr>
        <w:fldChar w:fldCharType="begin"/>
      </w:r>
      <w:r w:rsidRPr="00070115">
        <w:rPr>
          <w:sz w:val="24"/>
          <w:szCs w:val="24"/>
        </w:rPr>
        <w:instrText xml:space="preserve">seq level5 \h \r0 </w:instrText>
      </w:r>
      <w:r w:rsidRPr="00070115">
        <w:rPr>
          <w:sz w:val="24"/>
          <w:szCs w:val="24"/>
        </w:rPr>
        <w:fldChar w:fldCharType="end"/>
      </w:r>
      <w:r w:rsidRPr="00070115">
        <w:rPr>
          <w:sz w:val="24"/>
          <w:szCs w:val="24"/>
        </w:rPr>
        <w:fldChar w:fldCharType="begin"/>
      </w:r>
      <w:r w:rsidRPr="00070115">
        <w:rPr>
          <w:sz w:val="24"/>
          <w:szCs w:val="24"/>
        </w:rPr>
        <w:instrText xml:space="preserve">seq level6 \h \r0 </w:instrText>
      </w:r>
      <w:r w:rsidRPr="00070115">
        <w:rPr>
          <w:sz w:val="24"/>
          <w:szCs w:val="24"/>
        </w:rPr>
        <w:fldChar w:fldCharType="end"/>
      </w:r>
      <w:r w:rsidRPr="00070115">
        <w:rPr>
          <w:sz w:val="24"/>
          <w:szCs w:val="24"/>
        </w:rPr>
        <w:fldChar w:fldCharType="begin"/>
      </w:r>
      <w:r w:rsidRPr="00070115">
        <w:rPr>
          <w:sz w:val="24"/>
          <w:szCs w:val="24"/>
        </w:rPr>
        <w:instrText xml:space="preserve">seq level7 \h \r0 </w:instrText>
      </w:r>
      <w:r w:rsidRPr="00070115">
        <w:rPr>
          <w:sz w:val="24"/>
          <w:szCs w:val="24"/>
        </w:rPr>
        <w:fldChar w:fldCharType="end"/>
      </w:r>
      <w:r w:rsidRPr="00070115">
        <w:rPr>
          <w:sz w:val="24"/>
          <w:szCs w:val="24"/>
        </w:rPr>
        <w:t xml:space="preserve">Mother is a resident and citizen of </w:t>
      </w:r>
      <w:r w:rsidR="00C51E87" w:rsidRPr="00070115">
        <w:rPr>
          <w:sz w:val="24"/>
          <w:szCs w:val="24"/>
        </w:rPr>
        <w:t>Mecklenburg</w:t>
      </w:r>
      <w:r w:rsidRPr="00070115">
        <w:rPr>
          <w:sz w:val="24"/>
          <w:szCs w:val="24"/>
        </w:rPr>
        <w:t xml:space="preserve"> County, North Carolina and has been a resident of North Carolina for more than six months next preceding the commencement of this action.</w:t>
      </w:r>
    </w:p>
    <w:p w:rsidR="00EC39F3" w:rsidRPr="00070115" w:rsidRDefault="00EC39F3">
      <w:pPr>
        <w:pStyle w:val="Heading2"/>
        <w:rPr>
          <w:spacing w:val="-3"/>
          <w:sz w:val="24"/>
          <w:szCs w:val="24"/>
        </w:rPr>
      </w:pPr>
      <w:r w:rsidRPr="00070115">
        <w:rPr>
          <w:sz w:val="24"/>
          <w:szCs w:val="24"/>
        </w:rPr>
        <w:t xml:space="preserve">Father is a resident and citizen of </w:t>
      </w:r>
      <w:r w:rsidR="00C51E87" w:rsidRPr="00070115">
        <w:rPr>
          <w:sz w:val="24"/>
          <w:szCs w:val="24"/>
        </w:rPr>
        <w:t>Mecklenburg</w:t>
      </w:r>
      <w:r w:rsidRPr="00070115">
        <w:rPr>
          <w:sz w:val="24"/>
          <w:szCs w:val="24"/>
        </w:rPr>
        <w:t xml:space="preserve"> County, North Carolina.</w:t>
      </w:r>
    </w:p>
    <w:p w:rsidR="00EC39F3" w:rsidRPr="00070115" w:rsidRDefault="00EC39F3">
      <w:pPr>
        <w:pStyle w:val="Heading2"/>
        <w:rPr>
          <w:spacing w:val="-3"/>
          <w:sz w:val="24"/>
          <w:szCs w:val="24"/>
        </w:rPr>
      </w:pPr>
      <w:r w:rsidRPr="00070115">
        <w:rPr>
          <w:spacing w:val="-3"/>
          <w:sz w:val="24"/>
          <w:szCs w:val="24"/>
        </w:rPr>
        <w:t>This is an action for:</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 xml:space="preserve">Child Custody and Support, pursuant to North Carolina General Statutes §50-13.1, </w:t>
      </w:r>
      <w:r w:rsidRPr="00070115">
        <w:rPr>
          <w:i/>
          <w:spacing w:val="-3"/>
          <w:sz w:val="24"/>
          <w:szCs w:val="24"/>
        </w:rPr>
        <w:t>et seq</w:t>
      </w:r>
      <w:r w:rsidRPr="00070115">
        <w:rPr>
          <w:spacing w:val="-3"/>
          <w:sz w:val="24"/>
          <w:szCs w:val="24"/>
        </w:rPr>
        <w:t xml:space="preserve">. and §50-13.4, </w:t>
      </w:r>
      <w:r w:rsidRPr="00070115">
        <w:rPr>
          <w:i/>
          <w:spacing w:val="-3"/>
          <w:sz w:val="24"/>
          <w:szCs w:val="24"/>
        </w:rPr>
        <w:t>et seq</w:t>
      </w:r>
      <w:r w:rsidRPr="00070115">
        <w:rPr>
          <w:spacing w:val="-3"/>
          <w:sz w:val="24"/>
          <w:szCs w:val="24"/>
        </w:rPr>
        <w:t>.;</w:t>
      </w:r>
    </w:p>
    <w:p w:rsidR="00724B94" w:rsidRPr="00724B94" w:rsidRDefault="00EC39F3" w:rsidP="00724B94">
      <w:pPr>
        <w:numPr>
          <w:ilvl w:val="0"/>
          <w:numId w:val="34"/>
        </w:numPr>
        <w:tabs>
          <w:tab w:val="num" w:pos="2160"/>
        </w:tabs>
        <w:suppressAutoHyphens/>
        <w:ind w:left="2160"/>
        <w:rPr>
          <w:spacing w:val="-3"/>
          <w:sz w:val="24"/>
          <w:szCs w:val="24"/>
        </w:rPr>
      </w:pPr>
      <w:r w:rsidRPr="00070115">
        <w:rPr>
          <w:sz w:val="24"/>
          <w:szCs w:val="24"/>
        </w:rPr>
        <w:t>Attorney’s fees, pursuant to North Carolina General Statutes §50-13.6</w:t>
      </w:r>
      <w:r w:rsidR="00724B94">
        <w:rPr>
          <w:sz w:val="24"/>
          <w:szCs w:val="24"/>
        </w:rPr>
        <w:t>.</w:t>
      </w:r>
    </w:p>
    <w:p w:rsidR="00EC39F3" w:rsidRPr="00070115" w:rsidRDefault="00724B94" w:rsidP="00724B94">
      <w:pPr>
        <w:suppressAutoHyphens/>
        <w:ind w:left="2160"/>
        <w:rPr>
          <w:spacing w:val="-3"/>
          <w:sz w:val="24"/>
          <w:szCs w:val="24"/>
        </w:rPr>
      </w:pPr>
      <w:bookmarkStart w:id="0" w:name="_GoBack"/>
      <w:bookmarkEnd w:id="0"/>
      <w:r>
        <w:rPr>
          <w:sz w:val="24"/>
          <w:szCs w:val="24"/>
        </w:rPr>
        <w:tab/>
      </w:r>
      <w:r w:rsidRPr="00070115">
        <w:rPr>
          <w:b/>
          <w:sz w:val="24"/>
          <w:szCs w:val="24"/>
          <w:u w:val="single"/>
        </w:rPr>
        <w:t xml:space="preserve"> </w:t>
      </w:r>
      <w:r w:rsidR="00EC39F3" w:rsidRPr="00070115">
        <w:rPr>
          <w:b/>
          <w:sz w:val="24"/>
          <w:szCs w:val="24"/>
          <w:u w:val="single"/>
        </w:rPr>
        <w:t>FACTUAL ALLEGATIONS</w:t>
      </w:r>
    </w:p>
    <w:p w:rsidR="00EC39F3" w:rsidRPr="00070115" w:rsidRDefault="00EC39F3">
      <w:pPr>
        <w:pStyle w:val="Heading2"/>
        <w:rPr>
          <w:sz w:val="24"/>
          <w:szCs w:val="24"/>
        </w:rPr>
      </w:pPr>
      <w:r w:rsidRPr="00070115">
        <w:rPr>
          <w:spacing w:val="-3"/>
          <w:sz w:val="24"/>
          <w:szCs w:val="24"/>
        </w:rPr>
        <w:t>Mother realleges and incorporates by reference the allegations con</w:t>
      </w:r>
      <w:r w:rsidR="00692487">
        <w:rPr>
          <w:spacing w:val="-3"/>
          <w:sz w:val="24"/>
          <w:szCs w:val="24"/>
        </w:rPr>
        <w:t>tained in paragraphs 1 through 3</w:t>
      </w:r>
      <w:r w:rsidRPr="00070115">
        <w:rPr>
          <w:spacing w:val="-3"/>
          <w:sz w:val="24"/>
          <w:szCs w:val="24"/>
        </w:rPr>
        <w:t xml:space="preserve"> as fully set forth herein. </w:t>
      </w:r>
    </w:p>
    <w:p w:rsidR="00EC39F3" w:rsidRPr="00070115" w:rsidRDefault="00AF6ACE">
      <w:pPr>
        <w:pStyle w:val="Heading2"/>
        <w:rPr>
          <w:sz w:val="24"/>
          <w:szCs w:val="24"/>
        </w:rPr>
      </w:pPr>
      <w:r>
        <w:rPr>
          <w:sz w:val="24"/>
          <w:szCs w:val="24"/>
        </w:rPr>
        <w:t>Mother and Father have</w:t>
      </w:r>
      <w:r w:rsidR="00EC39F3" w:rsidRPr="00070115">
        <w:rPr>
          <w:sz w:val="24"/>
          <w:szCs w:val="24"/>
        </w:rPr>
        <w:t xml:space="preserve"> two child</w:t>
      </w:r>
      <w:r>
        <w:rPr>
          <w:sz w:val="24"/>
          <w:szCs w:val="24"/>
        </w:rPr>
        <w:t>/</w:t>
      </w:r>
      <w:r w:rsidR="00EC39F3" w:rsidRPr="00070115">
        <w:rPr>
          <w:sz w:val="24"/>
          <w:szCs w:val="24"/>
        </w:rPr>
        <w:t xml:space="preserve">ren </w:t>
      </w:r>
      <w:r>
        <w:rPr>
          <w:sz w:val="24"/>
          <w:szCs w:val="24"/>
        </w:rPr>
        <w:t>in common</w:t>
      </w:r>
      <w:r w:rsidR="00EC39F3" w:rsidRPr="00070115">
        <w:rPr>
          <w:sz w:val="24"/>
          <w:szCs w:val="24"/>
        </w:rPr>
        <w:t>, to wit:</w:t>
      </w:r>
      <w:r w:rsidR="009B3C07">
        <w:rPr>
          <w:sz w:val="24"/>
          <w:szCs w:val="24"/>
        </w:rPr>
        <w:t xml:space="preserve"> Janie Doe</w:t>
      </w:r>
      <w:r w:rsidR="00EC39F3" w:rsidRPr="00070115">
        <w:rPr>
          <w:sz w:val="24"/>
          <w:szCs w:val="24"/>
        </w:rPr>
        <w:t xml:space="preserve">, born </w:t>
      </w:r>
      <w:r>
        <w:rPr>
          <w:sz w:val="24"/>
          <w:szCs w:val="24"/>
        </w:rPr>
        <w:t>20</w:t>
      </w:r>
      <w:r w:rsidR="002E6744">
        <w:rPr>
          <w:sz w:val="24"/>
          <w:szCs w:val="24"/>
        </w:rPr>
        <w:t>04</w:t>
      </w:r>
      <w:r w:rsidR="00EC39F3" w:rsidRPr="00070115">
        <w:rPr>
          <w:sz w:val="24"/>
          <w:szCs w:val="24"/>
        </w:rPr>
        <w:t>, now (</w:t>
      </w:r>
      <w:r w:rsidR="009B3C07">
        <w:rPr>
          <w:sz w:val="24"/>
          <w:szCs w:val="24"/>
        </w:rPr>
        <w:t>8</w:t>
      </w:r>
      <w:r w:rsidR="00EC39F3" w:rsidRPr="00070115">
        <w:rPr>
          <w:sz w:val="24"/>
          <w:szCs w:val="24"/>
        </w:rPr>
        <w:t xml:space="preserve">) years of age, and </w:t>
      </w:r>
      <w:r w:rsidR="009B3C07">
        <w:rPr>
          <w:sz w:val="24"/>
          <w:szCs w:val="24"/>
        </w:rPr>
        <w:t>Johnnie Doe</w:t>
      </w:r>
      <w:r w:rsidR="00EC39F3" w:rsidRPr="00070115">
        <w:rPr>
          <w:sz w:val="24"/>
          <w:szCs w:val="24"/>
        </w:rPr>
        <w:t xml:space="preserve"> born </w:t>
      </w:r>
      <w:r>
        <w:rPr>
          <w:sz w:val="24"/>
          <w:szCs w:val="24"/>
        </w:rPr>
        <w:t>20</w:t>
      </w:r>
      <w:r w:rsidR="002E6744">
        <w:rPr>
          <w:sz w:val="24"/>
          <w:szCs w:val="24"/>
        </w:rPr>
        <w:t>06</w:t>
      </w:r>
      <w:r w:rsidR="00EC39F3" w:rsidRPr="00070115">
        <w:rPr>
          <w:sz w:val="24"/>
          <w:szCs w:val="24"/>
        </w:rPr>
        <w:t>, now (</w:t>
      </w:r>
      <w:r w:rsidR="009B3C07">
        <w:rPr>
          <w:sz w:val="24"/>
          <w:szCs w:val="24"/>
        </w:rPr>
        <w:t>6</w:t>
      </w:r>
      <w:r w:rsidR="00EC39F3" w:rsidRPr="00070115">
        <w:rPr>
          <w:sz w:val="24"/>
          <w:szCs w:val="24"/>
        </w:rPr>
        <w:t>) years of age.</w:t>
      </w:r>
    </w:p>
    <w:p w:rsidR="00EC39F3" w:rsidRPr="00070115" w:rsidRDefault="00EC39F3">
      <w:pPr>
        <w:pStyle w:val="Heading2"/>
        <w:rPr>
          <w:sz w:val="24"/>
          <w:szCs w:val="24"/>
        </w:rPr>
      </w:pPr>
      <w:r w:rsidRPr="00070115">
        <w:rPr>
          <w:sz w:val="24"/>
          <w:szCs w:val="24"/>
        </w:rPr>
        <w:t>Father is not an infant, an incompetent, or a member of the armed services, and suffers from no disability.</w:t>
      </w:r>
    </w:p>
    <w:p w:rsidR="00EC39F3" w:rsidRPr="00070115" w:rsidRDefault="00EC39F3">
      <w:pPr>
        <w:pStyle w:val="Heading2"/>
        <w:rPr>
          <w:sz w:val="24"/>
          <w:szCs w:val="24"/>
        </w:rPr>
      </w:pPr>
      <w:r w:rsidRPr="00070115">
        <w:rPr>
          <w:sz w:val="24"/>
          <w:szCs w:val="24"/>
        </w:rPr>
        <w:t>Mother is a fit and proper person to have the care, control and custody of the minor child</w:t>
      </w:r>
      <w:r w:rsidR="00FE2992">
        <w:rPr>
          <w:sz w:val="24"/>
          <w:szCs w:val="24"/>
        </w:rPr>
        <w:t>/</w:t>
      </w:r>
      <w:r w:rsidRPr="00070115">
        <w:rPr>
          <w:sz w:val="24"/>
          <w:szCs w:val="24"/>
        </w:rPr>
        <w:t>ren.</w:t>
      </w:r>
    </w:p>
    <w:p w:rsidR="00EC39F3" w:rsidRPr="00070115" w:rsidRDefault="00EC39F3">
      <w:pPr>
        <w:pStyle w:val="Heading2"/>
        <w:rPr>
          <w:sz w:val="24"/>
          <w:szCs w:val="24"/>
        </w:rPr>
      </w:pPr>
      <w:r w:rsidRPr="00070115">
        <w:rPr>
          <w:sz w:val="24"/>
          <w:szCs w:val="24"/>
        </w:rPr>
        <w:lastRenderedPageBreak/>
        <w:t>It is in the best interests of the minor children that Mother be granted the care, control and custody of the minor children.</w:t>
      </w:r>
    </w:p>
    <w:p w:rsidR="00EC39F3" w:rsidRPr="00070115" w:rsidRDefault="00EC39F3">
      <w:pPr>
        <w:pStyle w:val="Heading2"/>
        <w:rPr>
          <w:sz w:val="24"/>
          <w:szCs w:val="24"/>
        </w:rPr>
      </w:pPr>
      <w:r w:rsidRPr="00070115">
        <w:rPr>
          <w:sz w:val="24"/>
          <w:szCs w:val="24"/>
        </w:rPr>
        <w:t xml:space="preserve">The minor children have resided at the times and places as set out in the attached </w:t>
      </w:r>
      <w:r w:rsidRPr="00070115">
        <w:rPr>
          <w:b/>
          <w:sz w:val="24"/>
          <w:szCs w:val="24"/>
        </w:rPr>
        <w:t>Affidavit As to Status of Minor Child</w:t>
      </w:r>
      <w:r w:rsidR="00430889">
        <w:rPr>
          <w:b/>
          <w:sz w:val="24"/>
          <w:szCs w:val="24"/>
        </w:rPr>
        <w:t>/ren</w:t>
      </w:r>
      <w:r w:rsidRPr="00070115">
        <w:rPr>
          <w:sz w:val="24"/>
          <w:szCs w:val="24"/>
        </w:rPr>
        <w:t xml:space="preserve"> incorporated herein by reference as if fully set forth.  North Carolina has jurisdiction over the subject matter of this litigation as set forth in said affidavit.</w:t>
      </w:r>
    </w:p>
    <w:p w:rsidR="00EC39F3" w:rsidRPr="00070115" w:rsidRDefault="00EC39F3">
      <w:pPr>
        <w:pStyle w:val="Heading2"/>
        <w:rPr>
          <w:sz w:val="24"/>
          <w:szCs w:val="24"/>
        </w:rPr>
      </w:pPr>
      <w:r w:rsidRPr="00070115">
        <w:rPr>
          <w:sz w:val="24"/>
          <w:szCs w:val="24"/>
        </w:rPr>
        <w:t>Pursuant to N.C.G.S. §50A-209, Mother further respectfully shows the Court the following required information:</w:t>
      </w:r>
    </w:p>
    <w:p w:rsidR="00EC39F3" w:rsidRPr="00070115" w:rsidRDefault="00EC39F3">
      <w:pPr>
        <w:numPr>
          <w:ilvl w:val="0"/>
          <w:numId w:val="35"/>
        </w:numPr>
        <w:tabs>
          <w:tab w:val="clear" w:pos="720"/>
        </w:tabs>
        <w:suppressAutoHyphens/>
        <w:rPr>
          <w:spacing w:val="-3"/>
          <w:sz w:val="24"/>
          <w:szCs w:val="24"/>
        </w:rPr>
      </w:pPr>
      <w:r w:rsidRPr="00070115">
        <w:rPr>
          <w:spacing w:val="-3"/>
          <w:sz w:val="24"/>
          <w:szCs w:val="24"/>
        </w:rPr>
        <w:t>Mother has not participated as a party, witness, or in any other capacity in any other litigation concerning the custody of the minor child in this or any other state.</w:t>
      </w:r>
    </w:p>
    <w:p w:rsidR="00EC39F3" w:rsidRPr="00070115" w:rsidRDefault="00EC39F3">
      <w:pPr>
        <w:numPr>
          <w:ilvl w:val="0"/>
          <w:numId w:val="35"/>
        </w:numPr>
        <w:tabs>
          <w:tab w:val="clear" w:pos="720"/>
        </w:tabs>
        <w:suppressAutoHyphens/>
        <w:rPr>
          <w:spacing w:val="-3"/>
          <w:sz w:val="24"/>
          <w:szCs w:val="24"/>
        </w:rPr>
      </w:pPr>
      <w:r w:rsidRPr="00070115">
        <w:rPr>
          <w:spacing w:val="-3"/>
          <w:sz w:val="24"/>
          <w:szCs w:val="24"/>
        </w:rPr>
        <w:t>Mother has no information of any custody proceeding concerning the minor child pending in any court of this or any other state.</w:t>
      </w:r>
    </w:p>
    <w:p w:rsidR="00EC39F3" w:rsidRPr="00070115" w:rsidRDefault="00EC39F3">
      <w:pPr>
        <w:numPr>
          <w:ilvl w:val="0"/>
          <w:numId w:val="35"/>
        </w:numPr>
        <w:tabs>
          <w:tab w:val="clear" w:pos="720"/>
        </w:tabs>
        <w:suppressAutoHyphens/>
        <w:rPr>
          <w:sz w:val="24"/>
          <w:szCs w:val="24"/>
        </w:rPr>
      </w:pPr>
      <w:r w:rsidRPr="00070115">
        <w:rPr>
          <w:spacing w:val="-3"/>
          <w:sz w:val="24"/>
          <w:szCs w:val="24"/>
        </w:rPr>
        <w:t xml:space="preserve">Mother knows of no other person not a party to these proceedings </w:t>
      </w:r>
      <w:proofErr w:type="gramStart"/>
      <w:r w:rsidRPr="00070115">
        <w:rPr>
          <w:spacing w:val="-3"/>
          <w:sz w:val="24"/>
          <w:szCs w:val="24"/>
        </w:rPr>
        <w:t>who</w:t>
      </w:r>
      <w:proofErr w:type="gramEnd"/>
      <w:r w:rsidRPr="00070115">
        <w:rPr>
          <w:spacing w:val="-3"/>
          <w:sz w:val="24"/>
          <w:szCs w:val="24"/>
        </w:rPr>
        <w:t xml:space="preserve"> has physical custody of the minor child</w:t>
      </w:r>
      <w:r w:rsidR="00AF6ACE">
        <w:rPr>
          <w:spacing w:val="-3"/>
          <w:sz w:val="24"/>
          <w:szCs w:val="24"/>
        </w:rPr>
        <w:t>/re</w:t>
      </w:r>
      <w:r w:rsidRPr="00070115">
        <w:rPr>
          <w:spacing w:val="-3"/>
          <w:sz w:val="24"/>
          <w:szCs w:val="24"/>
        </w:rPr>
        <w:t xml:space="preserve"> or claims to have custody or visitation rights with respect to the c</w:t>
      </w:r>
      <w:r w:rsidRPr="00070115">
        <w:rPr>
          <w:sz w:val="24"/>
          <w:szCs w:val="24"/>
        </w:rPr>
        <w:t>hild</w:t>
      </w:r>
      <w:r w:rsidR="00AF6ACE">
        <w:rPr>
          <w:sz w:val="24"/>
          <w:szCs w:val="24"/>
        </w:rPr>
        <w:t>/re</w:t>
      </w:r>
      <w:r w:rsidRPr="00070115">
        <w:rPr>
          <w:sz w:val="24"/>
          <w:szCs w:val="24"/>
        </w:rPr>
        <w:t xml:space="preserve">. </w:t>
      </w:r>
    </w:p>
    <w:p w:rsidR="00EC39F3" w:rsidRPr="00070115" w:rsidRDefault="00EC39F3">
      <w:pPr>
        <w:pStyle w:val="Heading2"/>
        <w:rPr>
          <w:sz w:val="24"/>
          <w:szCs w:val="24"/>
        </w:rPr>
      </w:pPr>
      <w:r w:rsidRPr="00070115">
        <w:rPr>
          <w:spacing w:val="-3"/>
          <w:sz w:val="24"/>
          <w:szCs w:val="24"/>
        </w:rPr>
        <w:t>Father owes a duty to support the minor child</w:t>
      </w:r>
      <w:r w:rsidR="00E07738">
        <w:rPr>
          <w:spacing w:val="-3"/>
          <w:sz w:val="24"/>
          <w:szCs w:val="24"/>
        </w:rPr>
        <w:t>/</w:t>
      </w:r>
      <w:r w:rsidRPr="00070115">
        <w:rPr>
          <w:spacing w:val="-3"/>
          <w:sz w:val="24"/>
          <w:szCs w:val="24"/>
        </w:rPr>
        <w:t xml:space="preserve">ren, which support includes, but is not limited to, medical, hospitalization, dental and pharmaceutical insurance coverage, as well as payment of the minor children’s uninsured health related expenses.  </w:t>
      </w:r>
    </w:p>
    <w:p w:rsidR="00EC39F3" w:rsidRPr="00070115" w:rsidRDefault="00EC39F3">
      <w:pPr>
        <w:pStyle w:val="Heading2"/>
        <w:rPr>
          <w:sz w:val="24"/>
          <w:szCs w:val="24"/>
        </w:rPr>
      </w:pPr>
      <w:r w:rsidRPr="00070115">
        <w:rPr>
          <w:sz w:val="24"/>
          <w:szCs w:val="24"/>
        </w:rPr>
        <w:t>Father is an able-bodied person who is gainfully employed and generates sufficient funds so as to con</w:t>
      </w:r>
      <w:r w:rsidRPr="00070115">
        <w:rPr>
          <w:sz w:val="24"/>
          <w:szCs w:val="24"/>
        </w:rPr>
        <w:softHyphen/>
        <w:t>tribute to the support of the minor child</w:t>
      </w:r>
      <w:r w:rsidR="00E07738">
        <w:rPr>
          <w:sz w:val="24"/>
          <w:szCs w:val="24"/>
        </w:rPr>
        <w:t>/</w:t>
      </w:r>
      <w:r w:rsidRPr="00070115">
        <w:rPr>
          <w:sz w:val="24"/>
          <w:szCs w:val="24"/>
        </w:rPr>
        <w:t>ren.</w:t>
      </w:r>
    </w:p>
    <w:p w:rsidR="00EC39F3" w:rsidRPr="00AF6ACE" w:rsidRDefault="00EC39F3" w:rsidP="00AF6ACE">
      <w:pPr>
        <w:pStyle w:val="Heading2"/>
        <w:rPr>
          <w:spacing w:val="-3"/>
          <w:sz w:val="24"/>
          <w:szCs w:val="24"/>
        </w:rPr>
      </w:pPr>
      <w:r w:rsidRPr="00070115">
        <w:rPr>
          <w:sz w:val="24"/>
          <w:szCs w:val="24"/>
        </w:rPr>
        <w:t>Mother is an interested party acting in good faith in bringing this action for custody and support and has insufficient means to defray the expense of the suit.  Mother is entitled to an award of attorneys’ fees.</w:t>
      </w:r>
    </w:p>
    <w:p w:rsidR="00EC39F3" w:rsidRPr="00070115" w:rsidRDefault="00EC39F3">
      <w:pPr>
        <w:pStyle w:val="Heading2"/>
        <w:rPr>
          <w:sz w:val="24"/>
          <w:szCs w:val="24"/>
        </w:rPr>
      </w:pPr>
      <w:r w:rsidRPr="00070115">
        <w:rPr>
          <w:sz w:val="24"/>
          <w:szCs w:val="24"/>
        </w:rPr>
        <w:t>Mother does not have the sufficient means whereon to subsist during the prosecution of this action and to defray the necessary expenses thereof, and Mother does not have sufficient funds with which to employ and pay legal counsel to institute and prosecute this action on her behalf.  Mother is informed, believes, and therefore alleges that she is entitled to a reasonable award of attorney’s fees on all issues relati</w:t>
      </w:r>
      <w:r w:rsidR="00AF6ACE">
        <w:rPr>
          <w:sz w:val="24"/>
          <w:szCs w:val="24"/>
        </w:rPr>
        <w:t>ng to child custody and suppor</w:t>
      </w:r>
      <w:r w:rsidR="002F32FE">
        <w:rPr>
          <w:sz w:val="24"/>
          <w:szCs w:val="24"/>
        </w:rPr>
        <w:t>t</w:t>
      </w:r>
      <w:r w:rsidRPr="00070115">
        <w:rPr>
          <w:sz w:val="24"/>
          <w:szCs w:val="24"/>
        </w:rPr>
        <w:t>.</w:t>
      </w:r>
    </w:p>
    <w:p w:rsidR="00EC39F3" w:rsidRPr="00070115" w:rsidRDefault="00EC39F3">
      <w:pPr>
        <w:spacing w:after="0"/>
        <w:jc w:val="center"/>
        <w:rPr>
          <w:b/>
          <w:sz w:val="24"/>
          <w:szCs w:val="24"/>
          <w:u w:val="single"/>
        </w:rPr>
      </w:pPr>
      <w:r w:rsidRPr="00070115">
        <w:rPr>
          <w:b/>
          <w:sz w:val="24"/>
          <w:szCs w:val="24"/>
          <w:u w:val="single"/>
        </w:rPr>
        <w:t>FIRST CLAIM FOR RELIEF</w:t>
      </w:r>
    </w:p>
    <w:p w:rsidR="00EC39F3" w:rsidRPr="00070115" w:rsidRDefault="00EC39F3">
      <w:pPr>
        <w:tabs>
          <w:tab w:val="clear" w:pos="720"/>
        </w:tabs>
        <w:jc w:val="center"/>
        <w:rPr>
          <w:b/>
          <w:sz w:val="24"/>
          <w:szCs w:val="24"/>
        </w:rPr>
      </w:pPr>
      <w:r w:rsidRPr="00070115">
        <w:rPr>
          <w:b/>
          <w:sz w:val="24"/>
          <w:szCs w:val="24"/>
        </w:rPr>
        <w:t>(Child Custody and Support)</w:t>
      </w:r>
    </w:p>
    <w:p w:rsidR="00EC39F3" w:rsidRPr="00070115" w:rsidRDefault="00EC39F3">
      <w:pPr>
        <w:pStyle w:val="Heading2"/>
        <w:rPr>
          <w:spacing w:val="-3"/>
          <w:sz w:val="24"/>
          <w:szCs w:val="24"/>
        </w:rPr>
      </w:pPr>
      <w:r w:rsidRPr="00070115">
        <w:rPr>
          <w:sz w:val="24"/>
          <w:szCs w:val="24"/>
        </w:rPr>
        <w:t xml:space="preserve">Mother realleges and incorporates by reference the allegations contained in paragraphs 1 through </w:t>
      </w:r>
      <w:r w:rsidR="00692487">
        <w:rPr>
          <w:sz w:val="24"/>
          <w:szCs w:val="24"/>
        </w:rPr>
        <w:t>14</w:t>
      </w:r>
      <w:r w:rsidRPr="00070115">
        <w:rPr>
          <w:sz w:val="24"/>
          <w:szCs w:val="24"/>
        </w:rPr>
        <w:t xml:space="preserve"> as fully set forth herein. </w:t>
      </w:r>
    </w:p>
    <w:p w:rsidR="00EC39F3" w:rsidRPr="00070115" w:rsidRDefault="00EC39F3">
      <w:pPr>
        <w:pStyle w:val="Heading2"/>
        <w:rPr>
          <w:spacing w:val="-3"/>
          <w:sz w:val="24"/>
          <w:szCs w:val="24"/>
        </w:rPr>
      </w:pPr>
      <w:r w:rsidRPr="00070115">
        <w:rPr>
          <w:sz w:val="24"/>
          <w:szCs w:val="24"/>
        </w:rPr>
        <w:t xml:space="preserve">Pursuant to the provisions of North Carolina General Statute </w:t>
      </w:r>
      <w:r w:rsidRPr="00070115">
        <w:rPr>
          <w:spacing w:val="-3"/>
          <w:sz w:val="24"/>
          <w:szCs w:val="24"/>
        </w:rPr>
        <w:t>§50-13.1, §50-13.4 and §50-13.6, Mother is entitled to child custody and support and counsel fees, the same to be allotted, paid and secured to Mother from the property, earnings and estate of Father.</w:t>
      </w:r>
    </w:p>
    <w:p w:rsidR="00EC39F3" w:rsidRPr="00070115" w:rsidRDefault="00EC39F3">
      <w:pPr>
        <w:pStyle w:val="BodyText"/>
        <w:ind w:firstLine="720"/>
        <w:rPr>
          <w:spacing w:val="-3"/>
          <w:sz w:val="24"/>
          <w:szCs w:val="24"/>
        </w:rPr>
      </w:pPr>
      <w:r w:rsidRPr="00070115">
        <w:rPr>
          <w:spacing w:val="-3"/>
          <w:sz w:val="24"/>
          <w:szCs w:val="24"/>
        </w:rPr>
        <w:lastRenderedPageBreak/>
        <w:t>WHEREFORE, Mother, prays the Court for relief as follows:</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the Court issue and enter a Notice directing Father to appear before a Judge presiding over a Civil Session of the General Court of Justice, District Court Division of Mecklenburg County, North Carolina, at a date, time and place designated in such Notice and show cause, if any he has, as to why Mother should not be awarded and granted the relief prayed for in this Complaint, including awarding and granting to Mother of temporary and permanent child support </w:t>
      </w:r>
      <w:r w:rsidR="00ED731E">
        <w:rPr>
          <w:spacing w:val="-3"/>
          <w:sz w:val="24"/>
          <w:szCs w:val="24"/>
        </w:rPr>
        <w:t>for the</w:t>
      </w:r>
      <w:r w:rsidRPr="00070115">
        <w:rPr>
          <w:spacing w:val="-3"/>
          <w:sz w:val="24"/>
          <w:szCs w:val="24"/>
        </w:rPr>
        <w:t xml:space="preserve"> minor child</w:t>
      </w:r>
      <w:r w:rsidR="00ED731E">
        <w:rPr>
          <w:spacing w:val="-3"/>
          <w:sz w:val="24"/>
          <w:szCs w:val="24"/>
        </w:rPr>
        <w:t>/ren</w:t>
      </w:r>
      <w:r w:rsidRPr="00070115">
        <w:rPr>
          <w:spacing w:val="-3"/>
          <w:sz w:val="24"/>
          <w:szCs w:val="24"/>
        </w:rPr>
        <w:t xml:space="preserve"> pending the final determination and adjudication of the merits of this action, and reasonable attorney’s fees to Mother’s counsel for legal services rendered to Mother in connection with the institution and prosecution of this action on her behalf. </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Mother </w:t>
      </w:r>
      <w:proofErr w:type="gramStart"/>
      <w:r w:rsidRPr="00070115">
        <w:rPr>
          <w:spacing w:val="-3"/>
          <w:sz w:val="24"/>
          <w:szCs w:val="24"/>
        </w:rPr>
        <w:t>be</w:t>
      </w:r>
      <w:proofErr w:type="gramEnd"/>
      <w:r w:rsidRPr="00070115">
        <w:rPr>
          <w:spacing w:val="-3"/>
          <w:sz w:val="24"/>
          <w:szCs w:val="24"/>
        </w:rPr>
        <w:t xml:space="preserve"> awarded temporary and permanent custody of the minor child</w:t>
      </w:r>
      <w:r w:rsidR="00ED731E">
        <w:rPr>
          <w:spacing w:val="-3"/>
          <w:sz w:val="24"/>
          <w:szCs w:val="24"/>
        </w:rPr>
        <w:t>/</w:t>
      </w:r>
      <w:r w:rsidRPr="00070115">
        <w:rPr>
          <w:spacing w:val="-3"/>
          <w:sz w:val="24"/>
          <w:szCs w:val="24"/>
        </w:rPr>
        <w:t>ren.</w:t>
      </w:r>
    </w:p>
    <w:p w:rsidR="00EC39F3" w:rsidRPr="00ED731E" w:rsidRDefault="00EC39F3" w:rsidP="00ED731E">
      <w:pPr>
        <w:pStyle w:val="BodyText"/>
        <w:numPr>
          <w:ilvl w:val="0"/>
          <w:numId w:val="38"/>
        </w:numPr>
        <w:tabs>
          <w:tab w:val="num" w:pos="1440"/>
        </w:tabs>
        <w:rPr>
          <w:spacing w:val="-3"/>
          <w:sz w:val="24"/>
          <w:szCs w:val="24"/>
        </w:rPr>
      </w:pPr>
      <w:r w:rsidRPr="00070115">
        <w:rPr>
          <w:spacing w:val="-3"/>
          <w:sz w:val="24"/>
          <w:szCs w:val="24"/>
        </w:rPr>
        <w:t>That Mother be awarded temporary and permanent child support for the maintenance and support of the minor child</w:t>
      </w:r>
      <w:r w:rsidR="00ED731E">
        <w:rPr>
          <w:spacing w:val="-3"/>
          <w:sz w:val="24"/>
          <w:szCs w:val="24"/>
        </w:rPr>
        <w:t>/ren</w:t>
      </w:r>
      <w:r w:rsidRPr="00070115">
        <w:rPr>
          <w:spacing w:val="-3"/>
          <w:sz w:val="24"/>
          <w:szCs w:val="24"/>
        </w:rPr>
        <w:t>, the same to be allotted, paid and secured from the property, earnings and estate of Father.</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Father </w:t>
      </w:r>
      <w:proofErr w:type="gramStart"/>
      <w:r w:rsidRPr="00070115">
        <w:rPr>
          <w:spacing w:val="-3"/>
          <w:sz w:val="24"/>
          <w:szCs w:val="24"/>
        </w:rPr>
        <w:t>be</w:t>
      </w:r>
      <w:proofErr w:type="gramEnd"/>
      <w:r w:rsidRPr="00070115">
        <w:rPr>
          <w:spacing w:val="-3"/>
          <w:sz w:val="24"/>
          <w:szCs w:val="24"/>
        </w:rPr>
        <w:t xml:space="preserve"> taxed with the costs of this action.</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That Mother have and recover such other and further relief as to the Court may seem just and proper.</w:t>
      </w:r>
    </w:p>
    <w:p w:rsidR="002F32FE" w:rsidRDefault="002F32FE">
      <w:pPr>
        <w:tabs>
          <w:tab w:val="left" w:pos="-720"/>
        </w:tabs>
        <w:suppressAutoHyphens/>
        <w:ind w:left="720"/>
        <w:rPr>
          <w:sz w:val="24"/>
          <w:szCs w:val="24"/>
        </w:rPr>
      </w:pPr>
    </w:p>
    <w:p w:rsidR="00EC39F3" w:rsidRPr="00070115" w:rsidRDefault="00EC39F3">
      <w:pPr>
        <w:tabs>
          <w:tab w:val="left" w:pos="-720"/>
        </w:tabs>
        <w:suppressAutoHyphens/>
        <w:ind w:left="720"/>
        <w:rPr>
          <w:sz w:val="24"/>
          <w:szCs w:val="24"/>
        </w:rPr>
      </w:pPr>
      <w:r w:rsidRPr="00070115">
        <w:rPr>
          <w:sz w:val="24"/>
          <w:szCs w:val="24"/>
        </w:rPr>
        <w:t xml:space="preserve">This the _____ day of </w:t>
      </w:r>
      <w:r w:rsidR="008D081B" w:rsidRPr="00070115">
        <w:rPr>
          <w:sz w:val="24"/>
          <w:szCs w:val="24"/>
        </w:rPr>
        <w:t>______________________</w:t>
      </w:r>
      <w:r w:rsidRPr="00070115">
        <w:rPr>
          <w:sz w:val="24"/>
          <w:szCs w:val="24"/>
        </w:rPr>
        <w:t>, 20</w:t>
      </w:r>
      <w:r w:rsidR="00ED731E">
        <w:rPr>
          <w:sz w:val="24"/>
          <w:szCs w:val="24"/>
        </w:rPr>
        <w:t>12</w:t>
      </w:r>
      <w:r w:rsidRPr="00070115">
        <w:rPr>
          <w:sz w:val="24"/>
          <w:szCs w:val="24"/>
        </w:rPr>
        <w:t>.</w:t>
      </w: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rPr>
          <w:caps/>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p>
    <w:p w:rsidR="00EC39F3" w:rsidRPr="00070115" w:rsidRDefault="00EC39F3">
      <w:pPr>
        <w:tabs>
          <w:tab w:val="left" w:pos="-720"/>
        </w:tabs>
        <w:suppressAutoHyphens/>
        <w:spacing w:after="0"/>
        <w:rPr>
          <w:sz w:val="24"/>
          <w:szCs w:val="24"/>
        </w:rPr>
      </w:pP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t xml:space="preserve">______________________________________ </w:t>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 xml:space="preserve"> </w:t>
      </w:r>
      <w:r w:rsidRPr="00070115">
        <w:rPr>
          <w:sz w:val="24"/>
          <w:szCs w:val="24"/>
        </w:rPr>
        <w:tab/>
      </w:r>
      <w:r w:rsidRPr="00070115">
        <w:rPr>
          <w:sz w:val="24"/>
          <w:szCs w:val="24"/>
        </w:rPr>
        <w:tab/>
      </w:r>
      <w:r w:rsidR="002531B4">
        <w:rPr>
          <w:sz w:val="24"/>
          <w:szCs w:val="24"/>
        </w:rPr>
        <w:t>Jane Doe</w:t>
      </w:r>
    </w:p>
    <w:p w:rsidR="00EC39F3" w:rsidRPr="00070115" w:rsidRDefault="00EC39F3">
      <w:pPr>
        <w:pStyle w:val="BodyTextDouble"/>
        <w:tabs>
          <w:tab w:val="left" w:pos="-720"/>
        </w:tabs>
        <w:suppressAutoHyphens/>
        <w:spacing w:after="0" w:line="240" w:lineRule="auto"/>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00ED731E">
        <w:rPr>
          <w:sz w:val="24"/>
          <w:szCs w:val="24"/>
        </w:rPr>
        <w:t>Plaintiff</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00ED731E">
        <w:rPr>
          <w:sz w:val="24"/>
          <w:szCs w:val="24"/>
        </w:rPr>
        <w:t>123 Harmony Lane</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t xml:space="preserve">Charlotte, NC </w:t>
      </w:r>
      <w:r w:rsidR="00ED731E">
        <w:rPr>
          <w:sz w:val="24"/>
          <w:szCs w:val="24"/>
        </w:rPr>
        <w:t>28204</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t xml:space="preserve">(704) </w:t>
      </w:r>
      <w:r w:rsidR="00ED731E">
        <w:rPr>
          <w:sz w:val="24"/>
          <w:szCs w:val="24"/>
        </w:rPr>
        <w:t>333</w:t>
      </w:r>
      <w:r w:rsidRPr="00070115">
        <w:rPr>
          <w:sz w:val="24"/>
          <w:szCs w:val="24"/>
        </w:rPr>
        <w:t>-</w:t>
      </w:r>
      <w:r w:rsidR="00ED731E">
        <w:rPr>
          <w:sz w:val="24"/>
          <w:szCs w:val="24"/>
        </w:rPr>
        <w:t>1234</w:t>
      </w: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spacing w:after="0"/>
        <w:rPr>
          <w:sz w:val="24"/>
          <w:szCs w:val="24"/>
        </w:rPr>
      </w:pPr>
      <w:r w:rsidRPr="00070115">
        <w:rPr>
          <w:sz w:val="24"/>
          <w:szCs w:val="24"/>
        </w:rPr>
        <w:br w:type="page"/>
      </w:r>
      <w:r w:rsidRPr="00070115">
        <w:rPr>
          <w:sz w:val="24"/>
          <w:szCs w:val="24"/>
        </w:rPr>
        <w:lastRenderedPageBreak/>
        <w:t>STATE OF NORTH CAROLINA</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b/>
          <w:sz w:val="24"/>
          <w:szCs w:val="24"/>
          <w:u w:val="single"/>
        </w:rPr>
        <w:t>VERIFICATION</w:t>
      </w:r>
    </w:p>
    <w:p w:rsidR="00EC39F3" w:rsidRPr="00070115" w:rsidRDefault="008D081B">
      <w:pPr>
        <w:tabs>
          <w:tab w:val="left" w:pos="-720"/>
        </w:tabs>
        <w:suppressAutoHyphens/>
        <w:rPr>
          <w:sz w:val="24"/>
          <w:szCs w:val="24"/>
        </w:rPr>
      </w:pPr>
      <w:r w:rsidRPr="00070115">
        <w:rPr>
          <w:sz w:val="24"/>
          <w:szCs w:val="24"/>
        </w:rPr>
        <w:t>COUNTY OF MECKLENBURG</w:t>
      </w:r>
    </w:p>
    <w:p w:rsidR="00EC39F3" w:rsidRPr="00070115" w:rsidRDefault="002531B4">
      <w:pPr>
        <w:tabs>
          <w:tab w:val="left" w:pos="-720"/>
        </w:tabs>
        <w:suppressAutoHyphens/>
        <w:rPr>
          <w:sz w:val="24"/>
          <w:szCs w:val="24"/>
        </w:rPr>
      </w:pPr>
      <w:r>
        <w:rPr>
          <w:sz w:val="24"/>
          <w:szCs w:val="24"/>
        </w:rPr>
        <w:t>Jane Doe</w:t>
      </w:r>
      <w:r w:rsidR="00EC39F3" w:rsidRPr="00070115">
        <w:rPr>
          <w:sz w:val="24"/>
          <w:szCs w:val="24"/>
        </w:rPr>
        <w:t>, being first duly sworn, deposes and says that she is the Plaintiff/Mother in the above-captioned matter; that she has read the foregoing Complaint and knows the contents thereof and that the same are true to her own knowledge except as to those matters stated on information and belief, and as to those matters she believes them to be true.</w:t>
      </w:r>
    </w:p>
    <w:p w:rsidR="00EC39F3" w:rsidRPr="00070115" w:rsidRDefault="00EC39F3">
      <w:pPr>
        <w:pStyle w:val="BodyTextDouble"/>
        <w:tabs>
          <w:tab w:val="left" w:pos="-720"/>
        </w:tabs>
        <w:suppressAutoHyphens/>
        <w:spacing w:after="0" w:line="240" w:lineRule="auto"/>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t>__________________________________</w:t>
      </w:r>
    </w:p>
    <w:p w:rsidR="00EC39F3" w:rsidRPr="00070115" w:rsidRDefault="00EC39F3" w:rsidP="008D081B">
      <w:pPr>
        <w:pStyle w:val="BodyTextDouble"/>
        <w:tabs>
          <w:tab w:val="left" w:pos="-720"/>
        </w:tabs>
        <w:suppressAutoHyphens/>
        <w:spacing w:after="240" w:line="240" w:lineRule="auto"/>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p>
    <w:p w:rsidR="00EC39F3" w:rsidRPr="00070115" w:rsidRDefault="00EC39F3">
      <w:pPr>
        <w:tabs>
          <w:tab w:val="left" w:pos="-720"/>
        </w:tabs>
        <w:suppressAutoHyphens/>
        <w:rPr>
          <w:sz w:val="24"/>
          <w:szCs w:val="24"/>
        </w:rPr>
      </w:pPr>
      <w:r w:rsidRPr="00070115">
        <w:rPr>
          <w:sz w:val="24"/>
          <w:szCs w:val="24"/>
        </w:rPr>
        <w:t>SWORN TO AND SUBSCRIBED BEFORE ME</w:t>
      </w:r>
    </w:p>
    <w:p w:rsidR="00EC39F3" w:rsidRPr="00070115" w:rsidRDefault="00EC39F3">
      <w:pPr>
        <w:tabs>
          <w:tab w:val="left" w:pos="-720"/>
        </w:tabs>
        <w:suppressAutoHyphens/>
        <w:rPr>
          <w:sz w:val="24"/>
          <w:szCs w:val="24"/>
        </w:rPr>
      </w:pPr>
      <w:proofErr w:type="gramStart"/>
      <w:r w:rsidRPr="00070115">
        <w:rPr>
          <w:sz w:val="24"/>
          <w:szCs w:val="24"/>
        </w:rPr>
        <w:t>this</w:t>
      </w:r>
      <w:proofErr w:type="gramEnd"/>
      <w:r w:rsidRPr="00070115">
        <w:rPr>
          <w:sz w:val="24"/>
          <w:szCs w:val="24"/>
        </w:rPr>
        <w:t xml:space="preserve"> the _____ day of </w:t>
      </w:r>
      <w:r w:rsidR="008D081B" w:rsidRPr="00070115">
        <w:rPr>
          <w:sz w:val="24"/>
          <w:szCs w:val="24"/>
        </w:rPr>
        <w:t>_____________________</w:t>
      </w:r>
      <w:r w:rsidRPr="00070115">
        <w:rPr>
          <w:sz w:val="24"/>
          <w:szCs w:val="24"/>
        </w:rPr>
        <w:t>, 20</w:t>
      </w:r>
      <w:r w:rsidR="002531B4">
        <w:rPr>
          <w:sz w:val="24"/>
          <w:szCs w:val="24"/>
        </w:rPr>
        <w:t>12</w:t>
      </w:r>
      <w:r w:rsidRPr="00070115">
        <w:rPr>
          <w:sz w:val="24"/>
          <w:szCs w:val="24"/>
        </w:rPr>
        <w:t>.</w:t>
      </w:r>
    </w:p>
    <w:p w:rsidR="00EC39F3" w:rsidRPr="00070115" w:rsidRDefault="00EC39F3">
      <w:pPr>
        <w:tabs>
          <w:tab w:val="left" w:pos="-720"/>
        </w:tabs>
        <w:suppressAutoHyphens/>
        <w:rPr>
          <w:sz w:val="24"/>
          <w:szCs w:val="24"/>
        </w:rPr>
      </w:pPr>
      <w:r w:rsidRPr="00070115">
        <w:rPr>
          <w:sz w:val="24"/>
          <w:szCs w:val="24"/>
        </w:rPr>
        <w:t>___________________________________</w:t>
      </w:r>
    </w:p>
    <w:p w:rsidR="00EC39F3" w:rsidRPr="00070115" w:rsidRDefault="00EC39F3">
      <w:pPr>
        <w:tabs>
          <w:tab w:val="left" w:pos="-720"/>
        </w:tabs>
        <w:suppressAutoHyphens/>
        <w:rPr>
          <w:sz w:val="24"/>
          <w:szCs w:val="24"/>
        </w:rPr>
      </w:pPr>
      <w:r w:rsidRPr="00070115">
        <w:rPr>
          <w:sz w:val="24"/>
          <w:szCs w:val="24"/>
        </w:rPr>
        <w:t xml:space="preserve"> </w:t>
      </w:r>
      <w:r w:rsidRPr="00070115">
        <w:rPr>
          <w:sz w:val="24"/>
          <w:szCs w:val="24"/>
        </w:rPr>
        <w:tab/>
      </w:r>
      <w:r w:rsidRPr="00070115">
        <w:rPr>
          <w:sz w:val="24"/>
          <w:szCs w:val="24"/>
        </w:rPr>
        <w:tab/>
        <w:t xml:space="preserve">Notary Public        </w:t>
      </w:r>
    </w:p>
    <w:p w:rsidR="00EC39F3" w:rsidRPr="00070115" w:rsidRDefault="00EC39F3">
      <w:pPr>
        <w:tabs>
          <w:tab w:val="left" w:pos="-720"/>
        </w:tabs>
        <w:suppressAutoHyphens/>
        <w:rPr>
          <w:sz w:val="24"/>
          <w:szCs w:val="24"/>
        </w:rPr>
      </w:pPr>
      <w:r w:rsidRPr="00070115">
        <w:rPr>
          <w:sz w:val="24"/>
          <w:szCs w:val="24"/>
        </w:rPr>
        <w:t>My Commission Expires</w:t>
      </w:r>
      <w:proofErr w:type="gramStart"/>
      <w:r w:rsidRPr="00070115">
        <w:rPr>
          <w:sz w:val="24"/>
          <w:szCs w:val="24"/>
        </w:rPr>
        <w:t>:_</w:t>
      </w:r>
      <w:proofErr w:type="gramEnd"/>
      <w:r w:rsidRPr="00070115">
        <w:rPr>
          <w:sz w:val="24"/>
          <w:szCs w:val="24"/>
        </w:rPr>
        <w:t>____________</w:t>
      </w:r>
    </w:p>
    <w:p w:rsidR="00EC39F3" w:rsidRPr="00070115" w:rsidRDefault="00EC39F3">
      <w:pPr>
        <w:pStyle w:val="BodyTextSingle"/>
        <w:rPr>
          <w:sz w:val="24"/>
          <w:szCs w:val="24"/>
        </w:rPr>
      </w:pPr>
    </w:p>
    <w:sectPr w:rsidR="00EC39F3" w:rsidRPr="00070115">
      <w:footerReference w:type="default" r:id="rId9"/>
      <w:pgSz w:w="12240" w:h="15840"/>
      <w:pgMar w:top="1440" w:right="1440" w:bottom="1440" w:left="1440"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41" w:rsidRDefault="00F50A41">
      <w:r>
        <w:separator/>
      </w:r>
    </w:p>
  </w:endnote>
  <w:endnote w:type="continuationSeparator" w:id="0">
    <w:p w:rsidR="00F50A41" w:rsidRDefault="00F5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D4" w:rsidRDefault="006D1FD4">
    <w:pPr>
      <w:pStyle w:val="Footer"/>
      <w:jc w:val="center"/>
    </w:pPr>
    <w:r>
      <w:rPr>
        <w:rStyle w:val="PageNumber"/>
      </w:rPr>
      <w:fldChar w:fldCharType="begin"/>
    </w:r>
    <w:r>
      <w:rPr>
        <w:rStyle w:val="PageNumber"/>
      </w:rPr>
      <w:instrText xml:space="preserve"> PAGE </w:instrText>
    </w:r>
    <w:r>
      <w:rPr>
        <w:rStyle w:val="PageNumber"/>
      </w:rPr>
      <w:fldChar w:fldCharType="separate"/>
    </w:r>
    <w:r w:rsidR="00724B94">
      <w:rPr>
        <w:rStyle w:val="PageNumber"/>
        <w:noProof/>
      </w:rPr>
      <w:t>4</w:t>
    </w:r>
    <w:r>
      <w:rPr>
        <w:rStyle w:val="PageNumber"/>
      </w:rPr>
      <w:fldChar w:fldCharType="end"/>
    </w:r>
  </w:p>
  <w:p w:rsidR="006D1FD4" w:rsidRPr="00C51E87" w:rsidRDefault="006D1FD4" w:rsidP="00C51E87">
    <w:pPr>
      <w:pStyle w:val="Footer"/>
      <w:jc w:val="left"/>
      <w:rPr>
        <w:sz w:val="16"/>
        <w:szCs w:val="16"/>
      </w:rPr>
    </w:pPr>
    <w:r>
      <w:rPr>
        <w:sz w:val="16"/>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41" w:rsidRDefault="00F50A41">
      <w:pPr>
        <w:pStyle w:val="Footer"/>
      </w:pPr>
      <w:r>
        <w:t>________________________</w:t>
      </w:r>
    </w:p>
  </w:footnote>
  <w:footnote w:type="continuationSeparator" w:id="0">
    <w:p w:rsidR="00F50A41" w:rsidRDefault="00F50A41">
      <w:pPr>
        <w:pStyle w:val="Footer"/>
      </w:pPr>
      <w:r>
        <w:t>________________________</w:t>
      </w:r>
    </w:p>
    <w:p w:rsidR="00F50A41" w:rsidRDefault="00F50A41">
      <w:pPr>
        <w:pStyle w:val="Footer"/>
      </w:pPr>
      <w:r>
        <w:t>(</w:t>
      </w:r>
      <w:proofErr w:type="gramStart"/>
      <w:r>
        <w:t>continued</w:t>
      </w:r>
      <w:proofErr w:type="gramEnd"/>
      <w:r>
        <w:t xml:space="preserve"> from previous page . . .)</w:t>
      </w:r>
    </w:p>
  </w:footnote>
  <w:footnote w:type="continuationNotice" w:id="1">
    <w:p w:rsidR="00F50A41" w:rsidRDefault="00F50A41">
      <w:pPr>
        <w:pStyle w:val="Footer"/>
        <w:spacing w:before="240"/>
      </w:pPr>
      <w:r>
        <w:t>(</w:t>
      </w:r>
      <w:proofErr w:type="gramStart"/>
      <w:r>
        <w:t>continued</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DAEED0"/>
    <w:lvl w:ilvl="0">
      <w:start w:val="1"/>
      <w:numFmt w:val="decimal"/>
      <w:lvlText w:val="%1."/>
      <w:lvlJc w:val="left"/>
      <w:pPr>
        <w:tabs>
          <w:tab w:val="num" w:pos="1800"/>
        </w:tabs>
        <w:ind w:left="1800" w:hanging="360"/>
      </w:pPr>
    </w:lvl>
  </w:abstractNum>
  <w:abstractNum w:abstractNumId="1">
    <w:nsid w:val="FFFFFF7D"/>
    <w:multiLevelType w:val="singleLevel"/>
    <w:tmpl w:val="E89C5520"/>
    <w:lvl w:ilvl="0">
      <w:start w:val="1"/>
      <w:numFmt w:val="decimal"/>
      <w:lvlText w:val="%1."/>
      <w:lvlJc w:val="left"/>
      <w:pPr>
        <w:tabs>
          <w:tab w:val="num" w:pos="1440"/>
        </w:tabs>
        <w:ind w:left="1440" w:hanging="360"/>
      </w:pPr>
    </w:lvl>
  </w:abstractNum>
  <w:abstractNum w:abstractNumId="2">
    <w:nsid w:val="FFFFFF7E"/>
    <w:multiLevelType w:val="singleLevel"/>
    <w:tmpl w:val="36EA11E6"/>
    <w:lvl w:ilvl="0">
      <w:start w:val="1"/>
      <w:numFmt w:val="decimal"/>
      <w:lvlText w:val="%1."/>
      <w:lvlJc w:val="left"/>
      <w:pPr>
        <w:tabs>
          <w:tab w:val="num" w:pos="1080"/>
        </w:tabs>
        <w:ind w:left="1080" w:hanging="360"/>
      </w:pPr>
    </w:lvl>
  </w:abstractNum>
  <w:abstractNum w:abstractNumId="3">
    <w:nsid w:val="FFFFFF7F"/>
    <w:multiLevelType w:val="singleLevel"/>
    <w:tmpl w:val="27381942"/>
    <w:lvl w:ilvl="0">
      <w:start w:val="1"/>
      <w:numFmt w:val="decimal"/>
      <w:lvlText w:val="%1."/>
      <w:lvlJc w:val="left"/>
      <w:pPr>
        <w:tabs>
          <w:tab w:val="num" w:pos="720"/>
        </w:tabs>
        <w:ind w:left="720" w:hanging="360"/>
      </w:pPr>
    </w:lvl>
  </w:abstractNum>
  <w:abstractNum w:abstractNumId="4">
    <w:nsid w:val="FFFFFF80"/>
    <w:multiLevelType w:val="singleLevel"/>
    <w:tmpl w:val="4900DB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32FC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943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4855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A60856"/>
    <w:lvl w:ilvl="0">
      <w:start w:val="1"/>
      <w:numFmt w:val="decimal"/>
      <w:lvlText w:val="%1."/>
      <w:lvlJc w:val="left"/>
      <w:pPr>
        <w:tabs>
          <w:tab w:val="num" w:pos="360"/>
        </w:tabs>
        <w:ind w:left="360" w:hanging="360"/>
      </w:pPr>
    </w:lvl>
  </w:abstractNum>
  <w:abstractNum w:abstractNumId="9">
    <w:nsid w:val="FFFFFF89"/>
    <w:multiLevelType w:val="singleLevel"/>
    <w:tmpl w:val="25AEFB18"/>
    <w:lvl w:ilvl="0">
      <w:start w:val="1"/>
      <w:numFmt w:val="bullet"/>
      <w:lvlText w:val=""/>
      <w:lvlJc w:val="left"/>
      <w:pPr>
        <w:tabs>
          <w:tab w:val="num" w:pos="360"/>
        </w:tabs>
        <w:ind w:left="360" w:hanging="360"/>
      </w:pPr>
      <w:rPr>
        <w:rFonts w:ascii="Symbol" w:hAnsi="Symbol" w:hint="default"/>
      </w:rPr>
    </w:lvl>
  </w:abstractNum>
  <w:abstractNum w:abstractNumId="10">
    <w:nsid w:val="01233A4B"/>
    <w:multiLevelType w:val="singleLevel"/>
    <w:tmpl w:val="DE6EB772"/>
    <w:lvl w:ilvl="0">
      <w:start w:val="4"/>
      <w:numFmt w:val="decimal"/>
      <w:lvlText w:val="%1."/>
      <w:lvlJc w:val="left"/>
      <w:pPr>
        <w:tabs>
          <w:tab w:val="num" w:pos="1080"/>
        </w:tabs>
        <w:ind w:left="144" w:firstLine="576"/>
      </w:pPr>
    </w:lvl>
  </w:abstractNum>
  <w:abstractNum w:abstractNumId="11">
    <w:nsid w:val="07947480"/>
    <w:multiLevelType w:val="singleLevel"/>
    <w:tmpl w:val="6414B380"/>
    <w:lvl w:ilvl="0">
      <w:start w:val="1"/>
      <w:numFmt w:val="lowerLetter"/>
      <w:lvlText w:val="(%1)"/>
      <w:lvlJc w:val="left"/>
      <w:pPr>
        <w:tabs>
          <w:tab w:val="num" w:pos="1440"/>
        </w:tabs>
        <w:ind w:left="1440" w:hanging="720"/>
      </w:pPr>
      <w:rPr>
        <w:rFonts w:hint="default"/>
      </w:rPr>
    </w:lvl>
  </w:abstractNum>
  <w:abstractNum w:abstractNumId="12">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1172B42"/>
    <w:multiLevelType w:val="singleLevel"/>
    <w:tmpl w:val="25AC8E36"/>
    <w:lvl w:ilvl="0">
      <w:start w:val="1"/>
      <w:numFmt w:val="decimal"/>
      <w:lvlText w:val="%1."/>
      <w:lvlJc w:val="left"/>
      <w:pPr>
        <w:tabs>
          <w:tab w:val="num" w:pos="1080"/>
        </w:tabs>
        <w:ind w:left="144" w:firstLine="576"/>
      </w:pPr>
    </w:lvl>
  </w:abstractNum>
  <w:abstractNum w:abstractNumId="15">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D8E64D6"/>
    <w:multiLevelType w:val="singleLevel"/>
    <w:tmpl w:val="20B4FF46"/>
    <w:lvl w:ilvl="0">
      <w:start w:val="1"/>
      <w:numFmt w:val="decimal"/>
      <w:lvlText w:val="%1."/>
      <w:lvlJc w:val="left"/>
      <w:pPr>
        <w:tabs>
          <w:tab w:val="num" w:pos="1080"/>
        </w:tabs>
        <w:ind w:left="144" w:firstLine="576"/>
      </w:pPr>
    </w:lvl>
  </w:abstractNum>
  <w:abstractNum w:abstractNumId="18">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58725C"/>
    <w:multiLevelType w:val="multilevel"/>
    <w:tmpl w:val="6164AA62"/>
    <w:lvl w:ilvl="0">
      <w:start w:val="1"/>
      <w:numFmt w:val="none"/>
      <w:pStyle w:val="Heading1"/>
      <w:lvlText w:val="%1"/>
      <w:lvlJc w:val="left"/>
      <w:pPr>
        <w:tabs>
          <w:tab w:val="num" w:pos="36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80"/>
        </w:tabs>
        <w:ind w:left="0" w:firstLine="720"/>
      </w:pPr>
      <w:rPr>
        <w:rFonts w:ascii="Times New Roman" w:hAnsi="Times New Roman" w:hint="default"/>
        <w:b w:val="0"/>
        <w:i w:val="0"/>
        <w:caps w:val="0"/>
        <w:strike w:val="0"/>
        <w:dstrike w:val="0"/>
        <w:vanish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80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F376195"/>
    <w:multiLevelType w:val="multilevel"/>
    <w:tmpl w:val="417A753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4AA01918"/>
    <w:multiLevelType w:val="singleLevel"/>
    <w:tmpl w:val="3CF4C562"/>
    <w:lvl w:ilvl="0">
      <w:start w:val="1"/>
      <w:numFmt w:val="lowerLetter"/>
      <w:lvlText w:val="(%1)"/>
      <w:lvlJc w:val="left"/>
      <w:pPr>
        <w:tabs>
          <w:tab w:val="num" w:pos="720"/>
        </w:tabs>
        <w:ind w:left="720" w:hanging="720"/>
      </w:pPr>
      <w:rPr>
        <w:b w:val="0"/>
        <w:i w:val="0"/>
      </w:rPr>
    </w:lvl>
  </w:abstractNum>
  <w:abstractNum w:abstractNumId="25">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B197BE0"/>
    <w:multiLevelType w:val="singleLevel"/>
    <w:tmpl w:val="B726CD42"/>
    <w:lvl w:ilvl="0">
      <w:start w:val="9"/>
      <w:numFmt w:val="decimal"/>
      <w:lvlText w:val="%1."/>
      <w:lvlJc w:val="left"/>
      <w:pPr>
        <w:tabs>
          <w:tab w:val="num" w:pos="1080"/>
        </w:tabs>
        <w:ind w:left="144" w:firstLine="576"/>
      </w:pPr>
    </w:lvl>
  </w:abstractNum>
  <w:abstractNum w:abstractNumId="28">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10D592E"/>
    <w:multiLevelType w:val="singleLevel"/>
    <w:tmpl w:val="0D7CC65E"/>
    <w:lvl w:ilvl="0">
      <w:start w:val="13"/>
      <w:numFmt w:val="decimal"/>
      <w:lvlText w:val="%1."/>
      <w:lvlJc w:val="left"/>
      <w:pPr>
        <w:tabs>
          <w:tab w:val="num" w:pos="1440"/>
        </w:tabs>
        <w:ind w:left="1440" w:hanging="720"/>
      </w:pPr>
      <w:rPr>
        <w:rFonts w:hint="default"/>
      </w:rPr>
    </w:lvl>
  </w:abstractNum>
  <w:abstractNum w:abstractNumId="30">
    <w:nsid w:val="7E20715C"/>
    <w:multiLevelType w:val="singleLevel"/>
    <w:tmpl w:val="58DA36D8"/>
    <w:lvl w:ilvl="0">
      <w:start w:val="32"/>
      <w:numFmt w:val="decimal"/>
      <w:lvlText w:val="%1."/>
      <w:lvlJc w:val="left"/>
      <w:pPr>
        <w:tabs>
          <w:tab w:val="num" w:pos="1080"/>
        </w:tabs>
        <w:ind w:left="144" w:firstLine="576"/>
      </w:pPr>
    </w:lvl>
  </w:abstractNum>
  <w:abstractNum w:abstractNumId="31">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15"/>
  </w:num>
  <w:num w:numId="10">
    <w:abstractNumId w:val="16"/>
  </w:num>
  <w:num w:numId="11">
    <w:abstractNumId w:val="31"/>
  </w:num>
  <w:num w:numId="12">
    <w:abstractNumId w:val="28"/>
  </w:num>
  <w:num w:numId="13">
    <w:abstractNumId w:val="21"/>
  </w:num>
  <w:num w:numId="14">
    <w:abstractNumId w:val="22"/>
  </w:num>
  <w:num w:numId="15">
    <w:abstractNumId w:val="19"/>
  </w:num>
  <w:num w:numId="16">
    <w:abstractNumId w:val="26"/>
  </w:num>
  <w:num w:numId="17">
    <w:abstractNumId w:val="25"/>
  </w:num>
  <w:num w:numId="18">
    <w:abstractNumId w:val="18"/>
  </w:num>
  <w:num w:numId="19">
    <w:abstractNumId w:val="12"/>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10"/>
  </w:num>
  <w:num w:numId="33">
    <w:abstractNumId w:val="17"/>
  </w:num>
  <w:num w:numId="34">
    <w:abstractNumId w:val="24"/>
  </w:num>
  <w:num w:numId="35">
    <w:abstractNumId w:val="11"/>
  </w:num>
  <w:num w:numId="36">
    <w:abstractNumId w:val="27"/>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AA"/>
    <w:rsid w:val="00004238"/>
    <w:rsid w:val="00070115"/>
    <w:rsid w:val="000B1D8E"/>
    <w:rsid w:val="001075AA"/>
    <w:rsid w:val="00121117"/>
    <w:rsid w:val="002531B4"/>
    <w:rsid w:val="002E6744"/>
    <w:rsid w:val="002F32FE"/>
    <w:rsid w:val="00345F50"/>
    <w:rsid w:val="00347EC7"/>
    <w:rsid w:val="00371296"/>
    <w:rsid w:val="00430889"/>
    <w:rsid w:val="005F0884"/>
    <w:rsid w:val="00692487"/>
    <w:rsid w:val="00693EA0"/>
    <w:rsid w:val="006B2790"/>
    <w:rsid w:val="006D1FD4"/>
    <w:rsid w:val="00724B94"/>
    <w:rsid w:val="008D081B"/>
    <w:rsid w:val="009B3C07"/>
    <w:rsid w:val="00AF6ACE"/>
    <w:rsid w:val="00BF46E1"/>
    <w:rsid w:val="00BF5023"/>
    <w:rsid w:val="00C51E87"/>
    <w:rsid w:val="00CA6C48"/>
    <w:rsid w:val="00E07738"/>
    <w:rsid w:val="00EC39F3"/>
    <w:rsid w:val="00ED731E"/>
    <w:rsid w:val="00F41F8B"/>
    <w:rsid w:val="00F50A41"/>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240"/>
      <w:jc w:val="both"/>
    </w:pPr>
    <w:rPr>
      <w:sz w:val="26"/>
    </w:rPr>
  </w:style>
  <w:style w:type="paragraph" w:styleId="Heading1">
    <w:name w:val="heading 1"/>
    <w:basedOn w:val="Normal"/>
    <w:next w:val="Heading2"/>
    <w:qFormat/>
    <w:pPr>
      <w:keepNext/>
      <w:keepLines/>
      <w:widowControl w:val="0"/>
      <w:numPr>
        <w:numId w:val="1"/>
      </w:numPr>
      <w:tabs>
        <w:tab w:val="clear" w:pos="720"/>
      </w:tabs>
      <w:outlineLvl w:val="0"/>
    </w:pPr>
  </w:style>
  <w:style w:type="paragraph" w:styleId="Heading2">
    <w:name w:val="heading 2"/>
    <w:basedOn w:val="Normal"/>
    <w:qFormat/>
    <w:pPr>
      <w:numPr>
        <w:ilvl w:val="1"/>
        <w:numId w:val="1"/>
      </w:numPr>
      <w:tabs>
        <w:tab w:val="clear" w:pos="720"/>
        <w:tab w:val="clear" w:pos="1080"/>
        <w:tab w:val="left" w:pos="1440"/>
      </w:tabs>
      <w:outlineLvl w:val="1"/>
    </w:pPr>
  </w:style>
  <w:style w:type="paragraph" w:styleId="Heading3">
    <w:name w:val="heading 3"/>
    <w:basedOn w:val="Normal"/>
    <w:qFormat/>
    <w:pPr>
      <w:numPr>
        <w:ilvl w:val="2"/>
        <w:numId w:val="1"/>
      </w:numPr>
      <w:tabs>
        <w:tab w:val="clear" w:pos="720"/>
      </w:tabs>
      <w:outlineLvl w:val="2"/>
    </w:pPr>
  </w:style>
  <w:style w:type="paragraph" w:styleId="Heading4">
    <w:name w:val="heading 4"/>
    <w:basedOn w:val="Normal"/>
    <w:qFormat/>
    <w:pPr>
      <w:numPr>
        <w:ilvl w:val="3"/>
        <w:numId w:val="1"/>
      </w:numPr>
      <w:tabs>
        <w:tab w:val="clear" w:pos="720"/>
      </w:tabs>
      <w:outlineLvl w:val="3"/>
    </w:pPr>
    <w:rPr>
      <w:snapToGrid w:val="0"/>
    </w:rPr>
  </w:style>
  <w:style w:type="paragraph" w:styleId="Heading5">
    <w:name w:val="heading 5"/>
    <w:basedOn w:val="Normal"/>
    <w:qFormat/>
    <w:pPr>
      <w:numPr>
        <w:ilvl w:val="4"/>
        <w:numId w:val="1"/>
      </w:numPr>
      <w:tabs>
        <w:tab w:val="clear" w:pos="720"/>
      </w:tabs>
      <w:outlineLvl w:val="4"/>
    </w:pPr>
  </w:style>
  <w:style w:type="paragraph" w:styleId="Heading6">
    <w:name w:val="heading 6"/>
    <w:basedOn w:val="Normal"/>
    <w:qFormat/>
    <w:pPr>
      <w:numPr>
        <w:ilvl w:val="5"/>
        <w:numId w:val="1"/>
      </w:numPr>
      <w:tabs>
        <w:tab w:val="clear" w:pos="720"/>
      </w:tabs>
      <w:outlineLvl w:val="5"/>
    </w:pPr>
  </w:style>
  <w:style w:type="paragraph" w:styleId="Heading7">
    <w:name w:val="heading 7"/>
    <w:basedOn w:val="Normal"/>
    <w:qFormat/>
    <w:pPr>
      <w:numPr>
        <w:ilvl w:val="6"/>
        <w:numId w:val="1"/>
      </w:numPr>
      <w:tabs>
        <w:tab w:val="clear" w:pos="720"/>
      </w:tabs>
      <w:outlineLvl w:val="6"/>
    </w:pPr>
  </w:style>
  <w:style w:type="paragraph" w:styleId="Heading8">
    <w:name w:val="heading 8"/>
    <w:basedOn w:val="Normal"/>
    <w:qFormat/>
    <w:pPr>
      <w:numPr>
        <w:ilvl w:val="7"/>
        <w:numId w:val="1"/>
      </w:numPr>
      <w:tabs>
        <w:tab w:val="clear" w:pos="720"/>
      </w:tabs>
      <w:outlineLvl w:val="7"/>
    </w:pPr>
    <w:rPr>
      <w:snapToGrid w:val="0"/>
    </w:rPr>
  </w:style>
  <w:style w:type="paragraph" w:styleId="Heading9">
    <w:name w:val="heading 9"/>
    <w:basedOn w:val="Normal"/>
    <w:qFormat/>
    <w:pPr>
      <w:numPr>
        <w:ilvl w:val="8"/>
        <w:numId w:val="1"/>
      </w:numPr>
      <w:tabs>
        <w:tab w:val="clear" w:pos="7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basedOn w:val="Normal"/>
    <w:pPr>
      <w:spacing w:after="360" w:line="480" w:lineRule="exact"/>
    </w:pPr>
  </w:style>
  <w:style w:type="paragraph" w:customStyle="1" w:styleId="BodyTextDoubleInd">
    <w:name w:val="Body Text_Double_Ind"/>
    <w:basedOn w:val="Normal"/>
    <w:pPr>
      <w:spacing w:after="360" w:line="480" w:lineRule="exact"/>
      <w:ind w:firstLine="720"/>
    </w:pPr>
  </w:style>
  <w:style w:type="paragraph" w:customStyle="1" w:styleId="BodyTextSingle">
    <w:name w:val="Body Text_Single"/>
    <w:basedOn w:val="Normal"/>
  </w:style>
  <w:style w:type="paragraph" w:customStyle="1" w:styleId="BodyTextSingleInd">
    <w:name w:val="Body Text_Single_Ind"/>
    <w:basedOn w:val="Normal"/>
    <w:pPr>
      <w:ind w:firstLine="720"/>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spacing w:after="120"/>
      <w:ind w:left="720" w:hanging="720"/>
    </w:pPr>
  </w:style>
  <w:style w:type="paragraph" w:customStyle="1" w:styleId="Indent">
    <w:name w:val="Indent"/>
    <w:basedOn w:val="Normal"/>
    <w:pPr>
      <w:tabs>
        <w:tab w:val="clear" w:pos="720"/>
      </w:tabs>
      <w:ind w:left="720" w:right="720"/>
    </w:pPr>
  </w:style>
  <w:style w:type="paragraph" w:customStyle="1" w:styleId="Witness">
    <w:name w:val="Witness"/>
    <w:basedOn w:val="Normal"/>
    <w:next w:val="BodyTextSingle"/>
    <w:pPr>
      <w:tabs>
        <w:tab w:val="clear" w:pos="720"/>
      </w:tabs>
      <w:jc w:val="center"/>
    </w:pPr>
    <w:rPr>
      <w:u w:val="words"/>
    </w:rPr>
  </w:style>
  <w:style w:type="paragraph" w:styleId="Footer">
    <w:name w:val="footer"/>
    <w:basedOn w:val="Normal"/>
    <w:pPr>
      <w:tabs>
        <w:tab w:val="clear" w:pos="720"/>
      </w:tabs>
    </w:pPr>
  </w:style>
  <w:style w:type="paragraph" w:styleId="BodyTextIndent">
    <w:name w:val="Body Text Indent"/>
    <w:basedOn w:val="Normal"/>
    <w:pPr>
      <w:spacing w:after="120"/>
      <w:ind w:left="360"/>
    </w:pPr>
  </w:style>
  <w:style w:type="paragraph" w:styleId="Signature">
    <w:name w:val="Signature"/>
    <w:basedOn w:val="Normal"/>
    <w:pPr>
      <w:ind w:left="4320"/>
    </w:pPr>
  </w:style>
  <w:style w:type="paragraph" w:styleId="Header">
    <w:name w:val="header"/>
    <w:basedOn w:val="Normal"/>
    <w:pPr>
      <w:widowControl w:val="0"/>
      <w:tabs>
        <w:tab w:val="clear" w:pos="720"/>
        <w:tab w:val="center" w:pos="4320"/>
        <w:tab w:val="right" w:pos="8640"/>
      </w:tabs>
    </w:pPr>
    <w:rPr>
      <w:rFonts w:ascii="Courier" w:hAnsi="Courier"/>
      <w:snapToGrid w:val="0"/>
    </w:rPr>
  </w:style>
  <w:style w:type="paragraph" w:styleId="BodyText">
    <w:name w:val="Body Text"/>
    <w:basedOn w:val="Normal"/>
    <w:pPr>
      <w:tabs>
        <w:tab w:val="clear" w:pos="720"/>
        <w:tab w:val="left" w:pos="-720"/>
      </w:tabs>
      <w:suppressAutoHyphens/>
    </w:pPr>
  </w:style>
  <w:style w:type="character" w:styleId="PageNumber">
    <w:name w:val="page number"/>
    <w:basedOn w:val="DefaultParagraphFont"/>
  </w:style>
  <w:style w:type="paragraph" w:customStyle="1" w:styleId="DocIDEnd">
    <w:name w:val="DocIDEnd"/>
    <w:basedOn w:val="Normal"/>
    <w:next w:val="Normal"/>
    <w:rsid w:val="00CA6C48"/>
    <w:rPr>
      <w:sz w:val="16"/>
    </w:rPr>
  </w:style>
  <w:style w:type="paragraph" w:customStyle="1" w:styleId="DocID">
    <w:name w:val="DocID"/>
    <w:basedOn w:val="Normal"/>
    <w:next w:val="Normal"/>
    <w:rsid w:val="00CA6C48"/>
    <w:pPr>
      <w:spacing w:after="0"/>
      <w:jc w:val="lef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240"/>
      <w:jc w:val="both"/>
    </w:pPr>
    <w:rPr>
      <w:sz w:val="26"/>
    </w:rPr>
  </w:style>
  <w:style w:type="paragraph" w:styleId="Heading1">
    <w:name w:val="heading 1"/>
    <w:basedOn w:val="Normal"/>
    <w:next w:val="Heading2"/>
    <w:qFormat/>
    <w:pPr>
      <w:keepNext/>
      <w:keepLines/>
      <w:widowControl w:val="0"/>
      <w:numPr>
        <w:numId w:val="1"/>
      </w:numPr>
      <w:tabs>
        <w:tab w:val="clear" w:pos="720"/>
      </w:tabs>
      <w:outlineLvl w:val="0"/>
    </w:pPr>
  </w:style>
  <w:style w:type="paragraph" w:styleId="Heading2">
    <w:name w:val="heading 2"/>
    <w:basedOn w:val="Normal"/>
    <w:qFormat/>
    <w:pPr>
      <w:numPr>
        <w:ilvl w:val="1"/>
        <w:numId w:val="1"/>
      </w:numPr>
      <w:tabs>
        <w:tab w:val="clear" w:pos="720"/>
        <w:tab w:val="clear" w:pos="1080"/>
        <w:tab w:val="left" w:pos="1440"/>
      </w:tabs>
      <w:outlineLvl w:val="1"/>
    </w:pPr>
  </w:style>
  <w:style w:type="paragraph" w:styleId="Heading3">
    <w:name w:val="heading 3"/>
    <w:basedOn w:val="Normal"/>
    <w:qFormat/>
    <w:pPr>
      <w:numPr>
        <w:ilvl w:val="2"/>
        <w:numId w:val="1"/>
      </w:numPr>
      <w:tabs>
        <w:tab w:val="clear" w:pos="720"/>
      </w:tabs>
      <w:outlineLvl w:val="2"/>
    </w:pPr>
  </w:style>
  <w:style w:type="paragraph" w:styleId="Heading4">
    <w:name w:val="heading 4"/>
    <w:basedOn w:val="Normal"/>
    <w:qFormat/>
    <w:pPr>
      <w:numPr>
        <w:ilvl w:val="3"/>
        <w:numId w:val="1"/>
      </w:numPr>
      <w:tabs>
        <w:tab w:val="clear" w:pos="720"/>
      </w:tabs>
      <w:outlineLvl w:val="3"/>
    </w:pPr>
    <w:rPr>
      <w:snapToGrid w:val="0"/>
    </w:rPr>
  </w:style>
  <w:style w:type="paragraph" w:styleId="Heading5">
    <w:name w:val="heading 5"/>
    <w:basedOn w:val="Normal"/>
    <w:qFormat/>
    <w:pPr>
      <w:numPr>
        <w:ilvl w:val="4"/>
        <w:numId w:val="1"/>
      </w:numPr>
      <w:tabs>
        <w:tab w:val="clear" w:pos="720"/>
      </w:tabs>
      <w:outlineLvl w:val="4"/>
    </w:pPr>
  </w:style>
  <w:style w:type="paragraph" w:styleId="Heading6">
    <w:name w:val="heading 6"/>
    <w:basedOn w:val="Normal"/>
    <w:qFormat/>
    <w:pPr>
      <w:numPr>
        <w:ilvl w:val="5"/>
        <w:numId w:val="1"/>
      </w:numPr>
      <w:tabs>
        <w:tab w:val="clear" w:pos="720"/>
      </w:tabs>
      <w:outlineLvl w:val="5"/>
    </w:pPr>
  </w:style>
  <w:style w:type="paragraph" w:styleId="Heading7">
    <w:name w:val="heading 7"/>
    <w:basedOn w:val="Normal"/>
    <w:qFormat/>
    <w:pPr>
      <w:numPr>
        <w:ilvl w:val="6"/>
        <w:numId w:val="1"/>
      </w:numPr>
      <w:tabs>
        <w:tab w:val="clear" w:pos="720"/>
      </w:tabs>
      <w:outlineLvl w:val="6"/>
    </w:pPr>
  </w:style>
  <w:style w:type="paragraph" w:styleId="Heading8">
    <w:name w:val="heading 8"/>
    <w:basedOn w:val="Normal"/>
    <w:qFormat/>
    <w:pPr>
      <w:numPr>
        <w:ilvl w:val="7"/>
        <w:numId w:val="1"/>
      </w:numPr>
      <w:tabs>
        <w:tab w:val="clear" w:pos="720"/>
      </w:tabs>
      <w:outlineLvl w:val="7"/>
    </w:pPr>
    <w:rPr>
      <w:snapToGrid w:val="0"/>
    </w:rPr>
  </w:style>
  <w:style w:type="paragraph" w:styleId="Heading9">
    <w:name w:val="heading 9"/>
    <w:basedOn w:val="Normal"/>
    <w:qFormat/>
    <w:pPr>
      <w:numPr>
        <w:ilvl w:val="8"/>
        <w:numId w:val="1"/>
      </w:numPr>
      <w:tabs>
        <w:tab w:val="clear" w:pos="7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basedOn w:val="Normal"/>
    <w:pPr>
      <w:spacing w:after="360" w:line="480" w:lineRule="exact"/>
    </w:pPr>
  </w:style>
  <w:style w:type="paragraph" w:customStyle="1" w:styleId="BodyTextDoubleInd">
    <w:name w:val="Body Text_Double_Ind"/>
    <w:basedOn w:val="Normal"/>
    <w:pPr>
      <w:spacing w:after="360" w:line="480" w:lineRule="exact"/>
      <w:ind w:firstLine="720"/>
    </w:pPr>
  </w:style>
  <w:style w:type="paragraph" w:customStyle="1" w:styleId="BodyTextSingle">
    <w:name w:val="Body Text_Single"/>
    <w:basedOn w:val="Normal"/>
  </w:style>
  <w:style w:type="paragraph" w:customStyle="1" w:styleId="BodyTextSingleInd">
    <w:name w:val="Body Text_Single_Ind"/>
    <w:basedOn w:val="Normal"/>
    <w:pPr>
      <w:ind w:firstLine="720"/>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spacing w:after="120"/>
      <w:ind w:left="720" w:hanging="720"/>
    </w:pPr>
  </w:style>
  <w:style w:type="paragraph" w:customStyle="1" w:styleId="Indent">
    <w:name w:val="Indent"/>
    <w:basedOn w:val="Normal"/>
    <w:pPr>
      <w:tabs>
        <w:tab w:val="clear" w:pos="720"/>
      </w:tabs>
      <w:ind w:left="720" w:right="720"/>
    </w:pPr>
  </w:style>
  <w:style w:type="paragraph" w:customStyle="1" w:styleId="Witness">
    <w:name w:val="Witness"/>
    <w:basedOn w:val="Normal"/>
    <w:next w:val="BodyTextSingle"/>
    <w:pPr>
      <w:tabs>
        <w:tab w:val="clear" w:pos="720"/>
      </w:tabs>
      <w:jc w:val="center"/>
    </w:pPr>
    <w:rPr>
      <w:u w:val="words"/>
    </w:rPr>
  </w:style>
  <w:style w:type="paragraph" w:styleId="Footer">
    <w:name w:val="footer"/>
    <w:basedOn w:val="Normal"/>
    <w:pPr>
      <w:tabs>
        <w:tab w:val="clear" w:pos="720"/>
      </w:tabs>
    </w:pPr>
  </w:style>
  <w:style w:type="paragraph" w:styleId="BodyTextIndent">
    <w:name w:val="Body Text Indent"/>
    <w:basedOn w:val="Normal"/>
    <w:pPr>
      <w:spacing w:after="120"/>
      <w:ind w:left="360"/>
    </w:pPr>
  </w:style>
  <w:style w:type="paragraph" w:styleId="Signature">
    <w:name w:val="Signature"/>
    <w:basedOn w:val="Normal"/>
    <w:pPr>
      <w:ind w:left="4320"/>
    </w:pPr>
  </w:style>
  <w:style w:type="paragraph" w:styleId="Header">
    <w:name w:val="header"/>
    <w:basedOn w:val="Normal"/>
    <w:pPr>
      <w:widowControl w:val="0"/>
      <w:tabs>
        <w:tab w:val="clear" w:pos="720"/>
        <w:tab w:val="center" w:pos="4320"/>
        <w:tab w:val="right" w:pos="8640"/>
      </w:tabs>
    </w:pPr>
    <w:rPr>
      <w:rFonts w:ascii="Courier" w:hAnsi="Courier"/>
      <w:snapToGrid w:val="0"/>
    </w:rPr>
  </w:style>
  <w:style w:type="paragraph" w:styleId="BodyText">
    <w:name w:val="Body Text"/>
    <w:basedOn w:val="Normal"/>
    <w:pPr>
      <w:tabs>
        <w:tab w:val="clear" w:pos="720"/>
        <w:tab w:val="left" w:pos="-720"/>
      </w:tabs>
      <w:suppressAutoHyphens/>
    </w:pPr>
  </w:style>
  <w:style w:type="character" w:styleId="PageNumber">
    <w:name w:val="page number"/>
    <w:basedOn w:val="DefaultParagraphFont"/>
  </w:style>
  <w:style w:type="paragraph" w:customStyle="1" w:styleId="DocIDEnd">
    <w:name w:val="DocIDEnd"/>
    <w:basedOn w:val="Normal"/>
    <w:next w:val="Normal"/>
    <w:rsid w:val="00CA6C48"/>
    <w:rPr>
      <w:sz w:val="16"/>
    </w:rPr>
  </w:style>
  <w:style w:type="paragraph" w:customStyle="1" w:styleId="DocID">
    <w:name w:val="DocID"/>
    <w:basedOn w:val="Normal"/>
    <w:next w:val="Normal"/>
    <w:rsid w:val="00CA6C48"/>
    <w:pPr>
      <w:spacing w:after="0"/>
      <w:jc w:val="lef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4F11-FC26-4DD9-A0DB-375AA1CD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Rosenman &amp; Colin LLP</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Rosenman</dc:creator>
  <cp:lastModifiedBy>user</cp:lastModifiedBy>
  <cp:revision>18</cp:revision>
  <cp:lastPrinted>2005-08-22T18:44:00Z</cp:lastPrinted>
  <dcterms:created xsi:type="dcterms:W3CDTF">2012-07-22T14:40:00Z</dcterms:created>
  <dcterms:modified xsi:type="dcterms:W3CDTF">2012-07-22T15:29:00Z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DocumentNumber">
    <vt:lpwstr>-1</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ate">
    <vt:lpwstr>0</vt:lpwstr>
  </property>
  <property fmtid="{D5CDD505-2E9C-101B-9397-08002B2CF9AE}" pid="8" name="CUS_DocIDbchkTime">
    <vt:lpwstr>0</vt:lpwstr>
  </property>
  <property fmtid="{D5CDD505-2E9C-101B-9397-08002B2CF9AE}" pid="9" name="CUS_DocIDiPage">
    <vt:lpwstr>0</vt:lpwstr>
  </property>
  <property fmtid="{D5CDD505-2E9C-101B-9397-08002B2CF9AE}" pid="10" name="CUS_DocIDsSeparator">
    <vt:lpwstr>_</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Operation">
    <vt:lpwstr>EVERY PAGE</vt:lpwstr>
  </property>
  <property fmtid="{D5CDD505-2E9C-101B-9397-08002B2CF9AE}" pid="14" name="CUS_DocIDString">
    <vt:lpwstr>90307474_1_299000_04447</vt:lpwstr>
  </property>
</Properties>
</file>